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1C5B0249" w:rsidR="004350A3" w:rsidRDefault="004350A3" w:rsidP="009D5103">
      <w:pPr>
        <w:spacing w:after="120" w:line="20" w:lineRule="atLeast"/>
        <w:contextualSpacing/>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w:t>
      </w: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62EE8A76" w14:textId="77777777" w:rsidR="00FB0CF7" w:rsidRPr="00E7669F" w:rsidRDefault="00FB0CF7" w:rsidP="00FB0CF7">
          <w:pPr>
            <w:spacing w:after="0" w:line="274" w:lineRule="exact"/>
            <w:ind w:left="5256"/>
            <w:rPr>
              <w:rStyle w:val="FontStyle54"/>
              <w:sz w:val="24"/>
              <w:szCs w:val="24"/>
            </w:rPr>
          </w:pPr>
          <w:r w:rsidRPr="00E7669F">
            <w:rPr>
              <w:rStyle w:val="FontStyle54"/>
              <w:sz w:val="24"/>
              <w:szCs w:val="24"/>
            </w:rPr>
            <w:t>sprendimu 202</w:t>
          </w:r>
          <w:r>
            <w:rPr>
              <w:rStyle w:val="FontStyle54"/>
              <w:sz w:val="24"/>
              <w:szCs w:val="24"/>
            </w:rPr>
            <w:t>5</w:t>
          </w:r>
          <w:r w:rsidRPr="00E7669F">
            <w:rPr>
              <w:rStyle w:val="FontStyle54"/>
              <w:sz w:val="24"/>
              <w:szCs w:val="24"/>
            </w:rPr>
            <w:t xml:space="preserve"> m. </w:t>
          </w:r>
          <w:r>
            <w:rPr>
              <w:rStyle w:val="FontStyle54"/>
              <w:sz w:val="24"/>
              <w:szCs w:val="24"/>
            </w:rPr>
            <w:t>gruodžio 8 d. protokolu Nr. VPK.E-18</w:t>
          </w:r>
        </w:p>
        <w:p w14:paraId="76279F0B" w14:textId="77777777" w:rsidR="009D5103" w:rsidRPr="000C7C6F" w:rsidRDefault="009D5103" w:rsidP="009D5103">
          <w:pPr>
            <w:spacing w:after="0" w:line="274" w:lineRule="exact"/>
            <w:ind w:left="5256"/>
            <w:rPr>
              <w:rStyle w:val="FontStyle54"/>
              <w:sz w:val="24"/>
              <w:szCs w:val="24"/>
              <w:highlight w:val="yellow"/>
              <w:lang w:val="fi-FI"/>
            </w:rPr>
          </w:pPr>
        </w:p>
        <w:p w14:paraId="3EF9B92B" w14:textId="77777777" w:rsidR="009D5103" w:rsidRPr="000C7C6F"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3CA7DC09"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8331D6" w:rsidRPr="00810197">
            <w:rPr>
              <w:rFonts w:ascii="Times New Roman" w:hAnsi="Times New Roman" w:cs="Times New Roman"/>
              <w:b/>
              <w:bCs/>
              <w:sz w:val="24"/>
              <w:szCs w:val="24"/>
            </w:rPr>
            <w:t>„</w:t>
          </w:r>
          <w:r w:rsidR="008D0B1B" w:rsidRPr="008D0B1B">
            <w:rPr>
              <w:rFonts w:ascii="Times New Roman" w:hAnsi="Times New Roman" w:cs="Times New Roman"/>
              <w:b/>
              <w:sz w:val="24"/>
              <w:szCs w:val="24"/>
            </w:rPr>
            <w:t>MOKSLO PASKIRTIES PASTATO KALNO G. 2, VIRBALYJE, ATNAUJINIMO (MODERNIZAVIMO)</w:t>
          </w:r>
          <w:r w:rsidR="008D0B1B" w:rsidRPr="003A4BAB">
            <w:rPr>
              <w:rFonts w:ascii="Times New Roman" w:hAnsi="Times New Roman" w:cs="Times New Roman"/>
              <w:b/>
              <w:sz w:val="28"/>
              <w:szCs w:val="28"/>
            </w:rPr>
            <w:t xml:space="preserve"> </w:t>
          </w:r>
          <w:r w:rsidR="008D0B1B" w:rsidRPr="003A4BAB">
            <w:rPr>
              <w:rFonts w:ascii="Times New Roman" w:hAnsi="Times New Roman" w:cs="Times New Roman"/>
              <w:b/>
              <w:sz w:val="24"/>
              <w:szCs w:val="24"/>
            </w:rPr>
            <w:t>DARBAI</w:t>
          </w:r>
          <w:r w:rsidR="004D2DBF"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0652FE1E" w:rsidR="00D526C8" w:rsidRPr="00C57505"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w:t>
          </w:r>
          <w:r w:rsidRPr="001943D6">
            <w:rPr>
              <w:rFonts w:ascii="Times New Roman" w:hAnsi="Times New Roman" w:cs="Times New Roman"/>
              <w:b/>
              <w:bCs/>
              <w:sz w:val="24"/>
              <w:szCs w:val="24"/>
            </w:rPr>
            <w:t xml:space="preserve"> </w:t>
          </w:r>
          <w:r w:rsidR="004D2DBF" w:rsidRPr="001943D6">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237C3161" w14:textId="77777777" w:rsidR="00EB2665" w:rsidRDefault="00EB2665" w:rsidP="004E4612">
          <w:pPr>
            <w:spacing w:after="120" w:line="20" w:lineRule="atLeast"/>
            <w:contextualSpacing/>
            <w:rPr>
              <w:rFonts w:ascii="Times New Roman" w:hAnsi="Times New Roman" w:cs="Times New Roman"/>
              <w:highlight w:val="yellow"/>
            </w:rPr>
          </w:pPr>
        </w:p>
        <w:p w14:paraId="1E1F9B10" w14:textId="77777777" w:rsidR="00EB2665" w:rsidRDefault="00EB2665" w:rsidP="004E4612">
          <w:pPr>
            <w:spacing w:after="120" w:line="20" w:lineRule="atLeast"/>
            <w:contextualSpacing/>
            <w:rPr>
              <w:rFonts w:ascii="Times New Roman" w:hAnsi="Times New Roman" w:cs="Times New Roman"/>
              <w:highlight w:val="yellow"/>
            </w:rPr>
          </w:pPr>
        </w:p>
        <w:p w14:paraId="527D8308"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6F315668" w14:textId="77777777" w:rsidR="00EB2665" w:rsidRDefault="00EB2665" w:rsidP="004E4612">
          <w:pPr>
            <w:spacing w:after="120" w:line="20" w:lineRule="atLeast"/>
            <w:contextualSpacing/>
            <w:rPr>
              <w:rFonts w:ascii="Times New Roman" w:hAnsi="Times New Roman" w:cs="Times New Roman"/>
              <w:highlight w:val="yellow"/>
            </w:rPr>
          </w:pPr>
        </w:p>
        <w:p w14:paraId="1480583B" w14:textId="77777777" w:rsidR="00EB2665" w:rsidRDefault="00EB2665" w:rsidP="004E4612">
          <w:pPr>
            <w:spacing w:after="120" w:line="20" w:lineRule="atLeast"/>
            <w:contextualSpacing/>
            <w:rPr>
              <w:rFonts w:ascii="Times New Roman" w:hAnsi="Times New Roman" w:cs="Times New Roman"/>
              <w:highlight w:val="yellow"/>
            </w:rPr>
          </w:pPr>
        </w:p>
        <w:p w14:paraId="635FF4F7" w14:textId="77777777" w:rsidR="00EB2665" w:rsidRDefault="00EB2665" w:rsidP="004E4612">
          <w:pPr>
            <w:spacing w:after="120" w:line="20" w:lineRule="atLeast"/>
            <w:contextualSpacing/>
            <w:rPr>
              <w:rFonts w:ascii="Times New Roman" w:hAnsi="Times New Roman" w:cs="Times New Roman"/>
              <w:highlight w:val="yellow"/>
            </w:rPr>
          </w:pPr>
        </w:p>
        <w:p w14:paraId="4CBC4D62"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52CCC3CC"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77777777" w:rsidR="00DE3EA7" w:rsidRPr="00DE3EA7" w:rsidRDefault="00F765DB" w:rsidP="00DE3EA7">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1.1. </w:t>
      </w:r>
      <w:r w:rsidR="009B2382" w:rsidRPr="004E723F">
        <w:rPr>
          <w:rFonts w:ascii="Times New Roman" w:eastAsia="Calibri" w:hAnsi="Times New Roman" w:cs="Times New Roman"/>
          <w:sz w:val="22"/>
          <w:szCs w:val="22"/>
        </w:rPr>
        <w:t xml:space="preserve">Perkančioji organizacija –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škio rajono savivaldybės administracija</w:t>
      </w:r>
      <w:r w:rsidR="009B2382" w:rsidRPr="004E723F">
        <w:rPr>
          <w:rFonts w:ascii="Times New Roman" w:eastAsia="Calibri" w:hAnsi="Times New Roman" w:cs="Times New Roman"/>
          <w:sz w:val="22"/>
          <w:szCs w:val="22"/>
        </w:rPr>
        <w:t xml:space="preserve"> (toliau - Perkančioji organizacija), juridinio asmens kodas </w:t>
      </w:r>
      <w:r w:rsidR="00EB2665">
        <w:rPr>
          <w:rFonts w:ascii="Times New Roman" w:hAnsi="Times New Roman" w:cs="Times New Roman"/>
          <w:sz w:val="22"/>
          <w:szCs w:val="22"/>
        </w:rPr>
        <w:t>188774441</w:t>
      </w:r>
      <w:r w:rsidR="009B2382"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 xml:space="preserve">S. </w:t>
      </w:r>
      <w:r w:rsidR="00EB2665" w:rsidRPr="000C7C6F">
        <w:rPr>
          <w:rFonts w:ascii="Times New Roman" w:eastAsia="Calibri" w:hAnsi="Times New Roman" w:cs="Times New Roman"/>
          <w:sz w:val="22"/>
          <w:szCs w:val="22"/>
        </w:rPr>
        <w:t>Nėries</w:t>
      </w:r>
      <w:r w:rsidR="004E723F" w:rsidRPr="004E723F">
        <w:rPr>
          <w:rFonts w:ascii="Times New Roman" w:eastAsia="Calibri" w:hAnsi="Times New Roman" w:cs="Times New Roman"/>
          <w:sz w:val="22"/>
          <w:szCs w:val="22"/>
        </w:rPr>
        <w:t xml:space="preserve"> g. </w:t>
      </w:r>
      <w:r w:rsidR="00EB2665" w:rsidRPr="000C7C6F">
        <w:rPr>
          <w:rFonts w:ascii="Times New Roman" w:eastAsia="Calibri" w:hAnsi="Times New Roman" w:cs="Times New Roman"/>
          <w:sz w:val="22"/>
          <w:szCs w:val="22"/>
        </w:rPr>
        <w:t>1</w:t>
      </w:r>
      <w:r w:rsidR="004E723F"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škis</w:t>
      </w:r>
      <w:r w:rsidR="004E723F" w:rsidRPr="004E723F">
        <w:rPr>
          <w:rFonts w:ascii="Times New Roman" w:eastAsia="Calibri" w:hAnsi="Times New Roman" w:cs="Times New Roman"/>
          <w:sz w:val="22"/>
          <w:szCs w:val="22"/>
        </w:rPr>
        <w:t xml:space="preserve">, </w:t>
      </w:r>
      <w:r w:rsidR="009B2382" w:rsidRPr="004E723F">
        <w:rPr>
          <w:rFonts w:ascii="Times New Roman" w:eastAsia="Calibri" w:hAnsi="Times New Roman" w:cs="Times New Roman"/>
          <w:sz w:val="22"/>
          <w:szCs w:val="22"/>
        </w:rPr>
        <w:t xml:space="preserve">darbo laikas I-IV 08:00-12:00 ir 12:45-17:00, V </w:t>
      </w:r>
      <w:r w:rsidR="009B2382" w:rsidRPr="00DE3EA7">
        <w:rPr>
          <w:rFonts w:ascii="Times New Roman" w:eastAsia="Calibri" w:hAnsi="Times New Roman" w:cs="Times New Roman"/>
          <w:sz w:val="22"/>
          <w:szCs w:val="22"/>
        </w:rPr>
        <w:t>08:00-12:00 ir 12:45-15:45. Perkančioji organizacija nėra PVM mokėtoja.</w:t>
      </w:r>
    </w:p>
    <w:p w14:paraId="028049C9" w14:textId="74A19C13" w:rsidR="00C57505" w:rsidRPr="008D0B1B" w:rsidRDefault="00DE3EA7" w:rsidP="00C57505">
      <w:pPr>
        <w:spacing w:after="0" w:line="240" w:lineRule="auto"/>
        <w:ind w:firstLine="851"/>
        <w:jc w:val="both"/>
        <w:rPr>
          <w:rFonts w:ascii="Times New Roman" w:eastAsia="Calibri" w:hAnsi="Times New Roman" w:cs="Times New Roman"/>
          <w:color w:val="EE0000"/>
          <w:sz w:val="22"/>
          <w:szCs w:val="22"/>
        </w:rPr>
      </w:pPr>
      <w:r w:rsidRPr="00DE3EA7">
        <w:rPr>
          <w:rFonts w:ascii="Times New Roman" w:hAnsi="Times New Roman" w:cs="Times New Roman"/>
          <w:sz w:val="22"/>
          <w:szCs w:val="22"/>
        </w:rPr>
        <w:t>Tiesioginį ryšį su tiekėjais įgaliot</w:t>
      </w:r>
      <w:r>
        <w:rPr>
          <w:rFonts w:ascii="Times New Roman" w:hAnsi="Times New Roman" w:cs="Times New Roman"/>
          <w:sz w:val="22"/>
          <w:szCs w:val="22"/>
        </w:rPr>
        <w:t>a</w:t>
      </w:r>
      <w:r w:rsidR="00F33B9B">
        <w:rPr>
          <w:rFonts w:ascii="Times New Roman" w:hAnsi="Times New Roman" w:cs="Times New Roman"/>
          <w:sz w:val="22"/>
          <w:szCs w:val="22"/>
        </w:rPr>
        <w:t>s</w:t>
      </w:r>
      <w:r w:rsidRPr="00DE3EA7">
        <w:rPr>
          <w:rFonts w:ascii="Times New Roman" w:hAnsi="Times New Roman" w:cs="Times New Roman"/>
          <w:sz w:val="22"/>
          <w:szCs w:val="22"/>
        </w:rPr>
        <w:t xml:space="preserve"> palaikyti</w:t>
      </w:r>
      <w:r>
        <w:rPr>
          <w:rFonts w:ascii="Times New Roman" w:hAnsi="Times New Roman" w:cs="Times New Roman"/>
          <w:sz w:val="22"/>
          <w:szCs w:val="22"/>
        </w:rPr>
        <w:t xml:space="preserve"> – </w:t>
      </w:r>
      <w:r w:rsidR="008D0B1B" w:rsidRPr="008D39DB">
        <w:rPr>
          <w:rFonts w:ascii="Times New Roman" w:hAnsi="Times New Roman" w:cs="Times New Roman"/>
          <w:sz w:val="22"/>
          <w:szCs w:val="22"/>
        </w:rPr>
        <w:t xml:space="preserve">Vilkaviškio r. Virbalio pagrindinė mokyklos ūkvedys Antanas </w:t>
      </w:r>
      <w:proofErr w:type="spellStart"/>
      <w:r w:rsidR="008D0B1B" w:rsidRPr="008D39DB">
        <w:rPr>
          <w:rFonts w:ascii="Times New Roman" w:hAnsi="Times New Roman" w:cs="Times New Roman"/>
          <w:sz w:val="22"/>
          <w:szCs w:val="22"/>
        </w:rPr>
        <w:t>Povilaika</w:t>
      </w:r>
      <w:proofErr w:type="spellEnd"/>
      <w:r w:rsidR="00C57505" w:rsidRPr="008D39DB">
        <w:rPr>
          <w:rFonts w:ascii="Times New Roman" w:hAnsi="Times New Roman" w:cs="Times New Roman"/>
          <w:sz w:val="22"/>
          <w:szCs w:val="22"/>
        </w:rPr>
        <w:t xml:space="preserve">, tel. </w:t>
      </w:r>
      <w:r w:rsidR="008D39DB" w:rsidRPr="008D39DB">
        <w:rPr>
          <w:rFonts w:ascii="Times New Roman" w:hAnsi="Times New Roman" w:cs="Times New Roman"/>
          <w:sz w:val="22"/>
          <w:szCs w:val="22"/>
        </w:rPr>
        <w:t>+370 618 64564</w:t>
      </w:r>
      <w:r w:rsidR="00C57505" w:rsidRPr="008D39DB">
        <w:rPr>
          <w:rFonts w:ascii="Times New Roman" w:hAnsi="Times New Roman" w:cs="Times New Roman"/>
          <w:sz w:val="22"/>
          <w:szCs w:val="22"/>
        </w:rPr>
        <w:t>, el. p.</w:t>
      </w:r>
      <w:r w:rsidR="008D39DB">
        <w:rPr>
          <w:rFonts w:ascii="Times New Roman" w:hAnsi="Times New Roman" w:cs="Times New Roman"/>
          <w:sz w:val="22"/>
          <w:szCs w:val="22"/>
        </w:rPr>
        <w:t xml:space="preserve"> </w:t>
      </w:r>
      <w:r w:rsidR="008D39DB" w:rsidRPr="008D39DB">
        <w:rPr>
          <w:rFonts w:ascii="Times New Roman" w:hAnsi="Times New Roman" w:cs="Times New Roman"/>
          <w:sz w:val="22"/>
          <w:szCs w:val="22"/>
        </w:rPr>
        <w:t>antanas.povilaika@gmail.com</w:t>
      </w:r>
      <w:hyperlink r:id="rId10" w:history="1"/>
      <w:r w:rsidR="00C57505" w:rsidRPr="008D39DB">
        <w:rPr>
          <w:rFonts w:ascii="Times New Roman" w:hAnsi="Times New Roman" w:cs="Times New Roman"/>
          <w:sz w:val="22"/>
          <w:szCs w:val="22"/>
        </w:rPr>
        <w:t>.</w:t>
      </w:r>
    </w:p>
    <w:p w14:paraId="2239DD1B" w14:textId="0E9B539B" w:rsidR="002F5F8E" w:rsidRPr="00D469B5" w:rsidRDefault="002F5F8E" w:rsidP="009B2382">
      <w:pPr>
        <w:spacing w:after="0" w:line="240" w:lineRule="auto"/>
        <w:ind w:firstLine="851"/>
        <w:jc w:val="both"/>
        <w:rPr>
          <w:rFonts w:ascii="Times New Roman" w:eastAsia="Calibri" w:hAnsi="Times New Roman" w:cs="Times New Roman"/>
          <w:sz w:val="22"/>
          <w:szCs w:val="22"/>
        </w:rPr>
      </w:pPr>
      <w:r w:rsidRPr="00DE3EA7">
        <w:rPr>
          <w:rFonts w:ascii="Times New Roman" w:hAnsi="Times New Roman" w:cs="Times New Roman"/>
          <w:color w:val="000000" w:themeColor="text1"/>
          <w:sz w:val="22"/>
          <w:szCs w:val="22"/>
        </w:rPr>
        <w:t>1.</w:t>
      </w:r>
      <w:r w:rsidR="00EB2665" w:rsidRPr="00DE3EA7">
        <w:rPr>
          <w:rFonts w:ascii="Times New Roman" w:hAnsi="Times New Roman" w:cs="Times New Roman"/>
          <w:color w:val="000000" w:themeColor="text1"/>
          <w:sz w:val="22"/>
          <w:szCs w:val="22"/>
        </w:rPr>
        <w:t>2</w:t>
      </w:r>
      <w:r w:rsidRPr="00DE3EA7">
        <w:rPr>
          <w:rFonts w:ascii="Times New Roman" w:hAnsi="Times New Roman" w:cs="Times New Roman"/>
          <w:color w:val="000000" w:themeColor="text1"/>
          <w:sz w:val="22"/>
          <w:szCs w:val="22"/>
        </w:rPr>
        <w:t xml:space="preserve">. </w:t>
      </w:r>
      <w:r w:rsidR="007D6857" w:rsidRPr="00DE3EA7">
        <w:rPr>
          <w:rFonts w:ascii="Times New Roman" w:hAnsi="Times New Roman" w:cs="Times New Roman"/>
          <w:color w:val="000000" w:themeColor="text1"/>
          <w:sz w:val="22"/>
          <w:szCs w:val="22"/>
        </w:rPr>
        <w:t>Pirkimas</w:t>
      </w:r>
      <w:r w:rsidR="00B37854" w:rsidRPr="00DE3EA7">
        <w:rPr>
          <w:rFonts w:ascii="Times New Roman" w:hAnsi="Times New Roman" w:cs="Times New Roman"/>
          <w:color w:val="000000" w:themeColor="text1"/>
          <w:sz w:val="22"/>
          <w:szCs w:val="22"/>
        </w:rPr>
        <w:t xml:space="preserve"> neatlieka</w:t>
      </w:r>
      <w:r w:rsidR="007D6857" w:rsidRPr="00DE3EA7">
        <w:rPr>
          <w:rFonts w:ascii="Times New Roman" w:hAnsi="Times New Roman" w:cs="Times New Roman"/>
          <w:color w:val="000000" w:themeColor="text1"/>
          <w:sz w:val="22"/>
          <w:szCs w:val="22"/>
        </w:rPr>
        <w:t>mas</w:t>
      </w:r>
      <w:r w:rsidR="00B37854" w:rsidRPr="00DE3EA7">
        <w:rPr>
          <w:rFonts w:ascii="Times New Roman" w:hAnsi="Times New Roman" w:cs="Times New Roman"/>
          <w:color w:val="000000" w:themeColor="text1"/>
          <w:sz w:val="22"/>
          <w:szCs w:val="22"/>
        </w:rPr>
        <w:t xml:space="preserve"> </w:t>
      </w:r>
      <w:r w:rsidRPr="00DE3EA7">
        <w:rPr>
          <w:rFonts w:ascii="Times New Roman" w:hAnsi="Times New Roman" w:cs="Times New Roman"/>
          <w:color w:val="000000" w:themeColor="text1"/>
          <w:sz w:val="22"/>
          <w:szCs w:val="22"/>
        </w:rPr>
        <w:t>naudojantis centralizuot</w:t>
      </w:r>
      <w:r w:rsidR="00BE0BF5" w:rsidRPr="00DE3EA7">
        <w:rPr>
          <w:rFonts w:ascii="Times New Roman" w:hAnsi="Times New Roman" w:cs="Times New Roman"/>
          <w:color w:val="000000" w:themeColor="text1"/>
          <w:sz w:val="22"/>
          <w:szCs w:val="22"/>
        </w:rPr>
        <w:t>u</w:t>
      </w:r>
      <w:r w:rsidRPr="00D469B5">
        <w:rPr>
          <w:rFonts w:ascii="Times New Roman" w:hAnsi="Times New Roman" w:cs="Times New Roman"/>
          <w:color w:val="000000" w:themeColor="text1"/>
          <w:sz w:val="22"/>
          <w:szCs w:val="22"/>
        </w:rPr>
        <w:t xml:space="preserve"> pirkimų katalogu</w:t>
      </w:r>
      <w:r w:rsidR="007D6857" w:rsidRPr="00D469B5">
        <w:rPr>
          <w:rFonts w:ascii="Times New Roman" w:hAnsi="Times New Roman" w:cs="Times New Roman"/>
          <w:color w:val="000000" w:themeColor="text1"/>
          <w:sz w:val="22"/>
          <w:szCs w:val="22"/>
        </w:rPr>
        <w:t>, nes</w:t>
      </w:r>
      <w:r w:rsidR="009346F3" w:rsidRPr="00D469B5">
        <w:rPr>
          <w:rFonts w:ascii="Times New Roman" w:hAnsi="Times New Roman" w:cs="Times New Roman"/>
          <w:color w:val="000000" w:themeColor="text1"/>
          <w:sz w:val="22"/>
          <w:szCs w:val="22"/>
        </w:rPr>
        <w:t xml:space="preserve"> </w:t>
      </w:r>
      <w:r w:rsidR="008331D6">
        <w:rPr>
          <w:rFonts w:ascii="Times New Roman" w:hAnsi="Times New Roman" w:cs="Times New Roman"/>
          <w:color w:val="000000" w:themeColor="text1"/>
          <w:sz w:val="22"/>
          <w:szCs w:val="22"/>
        </w:rPr>
        <w:t>tokio pirkimo objekto nėra.</w:t>
      </w:r>
    </w:p>
    <w:p w14:paraId="62DF64D0" w14:textId="0ADBD73B" w:rsidR="00AA23FB" w:rsidRPr="00D469B5" w:rsidRDefault="002F5F8E" w:rsidP="000B78A3">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3</w:t>
      </w:r>
      <w:r w:rsidRPr="00D469B5">
        <w:rPr>
          <w:rFonts w:ascii="Times New Roman" w:hAnsi="Times New Roman" w:cs="Times New Roman"/>
          <w:sz w:val="22"/>
          <w:szCs w:val="22"/>
        </w:rPr>
        <w:t xml:space="preserve">. </w:t>
      </w:r>
      <w:r w:rsidR="00AA23FB" w:rsidRPr="00D469B5">
        <w:rPr>
          <w:rFonts w:ascii="Times New Roman" w:hAnsi="Times New Roman" w:cs="Times New Roman"/>
          <w:sz w:val="22"/>
          <w:szCs w:val="22"/>
        </w:rPr>
        <w:t xml:space="preserve"> </w:t>
      </w:r>
      <w:r w:rsidR="00AA23FB" w:rsidRPr="00D469B5">
        <w:rPr>
          <w:rFonts w:ascii="Times New Roman" w:eastAsia="Times New Roman" w:hAnsi="Times New Roman" w:cs="Times New Roman"/>
          <w:sz w:val="22"/>
          <w:szCs w:val="22"/>
        </w:rPr>
        <w:t>Perkančioji organizacija nerezervuoja teisės dalyvauti pirkime.</w:t>
      </w:r>
    </w:p>
    <w:p w14:paraId="19C52D3F" w14:textId="64902DE3" w:rsidR="00F765DB" w:rsidRPr="00D469B5" w:rsidRDefault="00C447D2" w:rsidP="00353970">
      <w:pPr>
        <w:pStyle w:val="Sraopastraipa"/>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4</w:t>
      </w:r>
      <w:r w:rsidRPr="00D469B5">
        <w:rPr>
          <w:rFonts w:ascii="Times New Roman" w:hAnsi="Times New Roman" w:cs="Times New Roman"/>
          <w:sz w:val="22"/>
          <w:szCs w:val="22"/>
        </w:rPr>
        <w:t xml:space="preserve">. </w:t>
      </w:r>
      <w:r w:rsidR="00E32C8E" w:rsidRPr="00D469B5">
        <w:rPr>
          <w:rFonts w:ascii="Times New Roman" w:hAnsi="Times New Roman" w:cs="Times New Roman"/>
          <w:sz w:val="22"/>
          <w:szCs w:val="22"/>
        </w:rPr>
        <w:t xml:space="preserve">Stebėtojai dalyvauti </w:t>
      </w:r>
      <w:r w:rsidR="008A3C98" w:rsidRPr="00D469B5">
        <w:rPr>
          <w:rFonts w:ascii="Times New Roman" w:hAnsi="Times New Roman" w:cs="Times New Roman"/>
          <w:sz w:val="22"/>
          <w:szCs w:val="22"/>
        </w:rPr>
        <w:t>K</w:t>
      </w:r>
      <w:r w:rsidR="00E32C8E" w:rsidRPr="00D469B5">
        <w:rPr>
          <w:rFonts w:ascii="Times New Roman" w:hAnsi="Times New Roman" w:cs="Times New Roman"/>
          <w:sz w:val="22"/>
          <w:szCs w:val="22"/>
        </w:rPr>
        <w:t>omisijos posėdžiuose nėra kviečiami.</w:t>
      </w:r>
    </w:p>
    <w:p w14:paraId="0E7477CE" w14:textId="5F450EF3" w:rsidR="00EB2665" w:rsidRPr="004C5E05" w:rsidRDefault="00F765DB" w:rsidP="004C5E05">
      <w:pPr>
        <w:pStyle w:val="Sraopastraipa"/>
        <w:spacing w:after="0" w:line="240" w:lineRule="auto"/>
        <w:ind w:left="0" w:firstLine="851"/>
        <w:jc w:val="both"/>
        <w:rPr>
          <w:szCs w:val="24"/>
          <w:bdr w:val="nil"/>
        </w:rPr>
      </w:pPr>
      <w:r w:rsidRPr="00D469B5">
        <w:rPr>
          <w:rFonts w:ascii="Times New Roman" w:hAnsi="Times New Roman" w:cs="Times New Roman"/>
          <w:sz w:val="22"/>
          <w:szCs w:val="22"/>
        </w:rPr>
        <w:t>1.</w:t>
      </w:r>
      <w:r w:rsidR="00EB2665">
        <w:rPr>
          <w:rFonts w:ascii="Times New Roman" w:hAnsi="Times New Roman" w:cs="Times New Roman"/>
          <w:sz w:val="22"/>
          <w:szCs w:val="22"/>
        </w:rPr>
        <w:t>5</w:t>
      </w:r>
      <w:r w:rsidRPr="00D469B5">
        <w:rPr>
          <w:rFonts w:ascii="Times New Roman" w:hAnsi="Times New Roman" w:cs="Times New Roman"/>
          <w:sz w:val="22"/>
          <w:szCs w:val="22"/>
        </w:rPr>
        <w:t xml:space="preserve">. </w:t>
      </w:r>
      <w:r w:rsidR="005E62F0" w:rsidRPr="00D469B5">
        <w:rPr>
          <w:rFonts w:ascii="Times New Roman" w:hAnsi="Times New Roman" w:cs="Times New Roman"/>
          <w:sz w:val="22"/>
          <w:szCs w:val="22"/>
        </w:rPr>
        <w:t xml:space="preserve">Atliekamas žaliasis pirkimas. </w:t>
      </w:r>
      <w:r w:rsidR="006E771C" w:rsidRPr="00314465">
        <w:rPr>
          <w:rFonts w:ascii="Times New Roman" w:hAnsi="Times New Roman" w:cs="Times New Roman"/>
          <w:szCs w:val="24"/>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6E771C">
        <w:rPr>
          <w:rFonts w:ascii="Times New Roman" w:hAnsi="Times New Roman" w:cs="Times New Roman"/>
          <w:szCs w:val="24"/>
        </w:rPr>
        <w:t>4.</w:t>
      </w:r>
      <w:r w:rsidR="00C57505" w:rsidRPr="00C57505">
        <w:rPr>
          <w:rFonts w:ascii="Times New Roman" w:hAnsi="Times New Roman" w:cs="Times New Roman"/>
          <w:szCs w:val="24"/>
        </w:rPr>
        <w:t>3</w:t>
      </w:r>
      <w:r w:rsidR="006E771C">
        <w:rPr>
          <w:rFonts w:ascii="Times New Roman" w:hAnsi="Times New Roman" w:cs="Times New Roman"/>
          <w:szCs w:val="24"/>
        </w:rPr>
        <w:t>. papunkčiu</w:t>
      </w:r>
      <w:r w:rsidR="006E771C" w:rsidRPr="00314465">
        <w:rPr>
          <w:rFonts w:ascii="Times New Roman" w:hAnsi="Times New Roman" w:cs="Times New Roman"/>
          <w:szCs w:val="24"/>
        </w:rPr>
        <w:t>.</w:t>
      </w:r>
    </w:p>
    <w:p w14:paraId="74FD60BF" w14:textId="77777777" w:rsidR="00EB2665" w:rsidRDefault="00EB2665" w:rsidP="00EB2665">
      <w:pPr>
        <w:pStyle w:val="Sraopastraipa"/>
        <w:spacing w:after="0" w:line="240" w:lineRule="auto"/>
        <w:ind w:left="0" w:firstLine="851"/>
        <w:jc w:val="both"/>
        <w:rPr>
          <w:rFonts w:ascii="Times New Roman" w:eastAsia="Arial" w:hAnsi="Times New Roman" w:cs="Times New Roman"/>
          <w:sz w:val="22"/>
          <w:szCs w:val="22"/>
        </w:rPr>
      </w:pPr>
      <w:r>
        <w:rPr>
          <w:rFonts w:ascii="Times New Roman" w:hAnsi="Times New Roman" w:cs="Times New Roman"/>
          <w:sz w:val="22"/>
          <w:szCs w:val="22"/>
        </w:rPr>
        <w:t xml:space="preserve">1.6. </w:t>
      </w:r>
      <w:r w:rsidR="00E32C8E" w:rsidRPr="00EB2665">
        <w:rPr>
          <w:rFonts w:ascii="Times New Roman" w:eastAsia="Arial" w:hAnsi="Times New Roman" w:cs="Times New Roman"/>
          <w:sz w:val="22"/>
          <w:szCs w:val="22"/>
        </w:rPr>
        <w:t xml:space="preserve">Išankstinis skelbimas apie </w:t>
      </w:r>
      <w:r w:rsidR="007A68AD" w:rsidRPr="00EB2665">
        <w:rPr>
          <w:rFonts w:ascii="Times New Roman" w:eastAsia="Arial" w:hAnsi="Times New Roman" w:cs="Times New Roman"/>
          <w:sz w:val="22"/>
          <w:szCs w:val="22"/>
        </w:rPr>
        <w:t>p</w:t>
      </w:r>
      <w:r w:rsidR="00E32C8E" w:rsidRPr="00EB2665">
        <w:rPr>
          <w:rFonts w:ascii="Times New Roman" w:eastAsia="Arial" w:hAnsi="Times New Roman" w:cs="Times New Roman"/>
          <w:sz w:val="22"/>
          <w:szCs w:val="22"/>
        </w:rPr>
        <w:t>irkimą nebuvo paskelbtas</w:t>
      </w:r>
      <w:r w:rsidR="005A3D85" w:rsidRPr="00EB2665">
        <w:rPr>
          <w:rFonts w:ascii="Times New Roman" w:eastAsia="Arial" w:hAnsi="Times New Roman" w:cs="Times New Roman"/>
          <w:sz w:val="22"/>
          <w:szCs w:val="22"/>
        </w:rPr>
        <w:t>.</w:t>
      </w:r>
    </w:p>
    <w:p w14:paraId="7D4C47D9"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 xml:space="preserve">1.7. </w:t>
      </w:r>
      <w:r w:rsidR="00015FC9" w:rsidRPr="00EB2665">
        <w:rPr>
          <w:rFonts w:ascii="Times New Roman" w:hAnsi="Times New Roman" w:cs="Times New Roman"/>
          <w:sz w:val="22"/>
          <w:szCs w:val="22"/>
          <w:lang w:eastAsia="en-US"/>
        </w:rPr>
        <w:t>P</w:t>
      </w:r>
      <w:r w:rsidR="00E32C8E" w:rsidRPr="00EB2665">
        <w:rPr>
          <w:rFonts w:ascii="Times New Roman" w:hAnsi="Times New Roman" w:cs="Times New Roman"/>
          <w:sz w:val="22"/>
          <w:szCs w:val="22"/>
          <w:lang w:eastAsia="en-US"/>
        </w:rPr>
        <w:t xml:space="preserve">irkime </w:t>
      </w:r>
      <w:r w:rsidR="00E32C8E" w:rsidRPr="00EB2665">
        <w:rPr>
          <w:rFonts w:ascii="Times New Roman" w:hAnsi="Times New Roman" w:cs="Times New Roman"/>
          <w:sz w:val="22"/>
          <w:szCs w:val="22"/>
        </w:rPr>
        <w:t xml:space="preserve"> </w:t>
      </w:r>
      <w:r w:rsidR="007A68AD" w:rsidRPr="00EB2665">
        <w:rPr>
          <w:rFonts w:ascii="Times New Roman" w:hAnsi="Times New Roman" w:cs="Times New Roman"/>
          <w:sz w:val="22"/>
          <w:szCs w:val="22"/>
        </w:rPr>
        <w:t>perkančioji organizacija</w:t>
      </w:r>
      <w:r w:rsidR="00E32C8E" w:rsidRPr="00EB2665">
        <w:rPr>
          <w:rFonts w:ascii="Times New Roman" w:hAnsi="Times New Roman" w:cs="Times New Roman"/>
          <w:sz w:val="22"/>
          <w:szCs w:val="22"/>
          <w:lang w:eastAsia="en-US"/>
        </w:rPr>
        <w:t xml:space="preserve"> nenumato skelbti pranešimo dėl savanoriško </w:t>
      </w:r>
      <w:proofErr w:type="spellStart"/>
      <w:r w:rsidR="00E32C8E" w:rsidRPr="00EB2665">
        <w:rPr>
          <w:rFonts w:ascii="Times New Roman" w:hAnsi="Times New Roman" w:cs="Times New Roman"/>
          <w:i/>
          <w:iCs/>
          <w:sz w:val="22"/>
          <w:szCs w:val="22"/>
          <w:lang w:eastAsia="en-US"/>
        </w:rPr>
        <w:t>ex</w:t>
      </w:r>
      <w:proofErr w:type="spellEnd"/>
      <w:r w:rsidR="00E32C8E" w:rsidRPr="00EB2665">
        <w:rPr>
          <w:rFonts w:ascii="Times New Roman" w:hAnsi="Times New Roman" w:cs="Times New Roman"/>
          <w:i/>
          <w:iCs/>
          <w:sz w:val="22"/>
          <w:szCs w:val="22"/>
          <w:lang w:eastAsia="en-US"/>
        </w:rPr>
        <w:t xml:space="preserve"> ante</w:t>
      </w:r>
      <w:r w:rsidR="00E32C8E" w:rsidRPr="00EB2665">
        <w:rPr>
          <w:rFonts w:ascii="Times New Roman" w:hAnsi="Times New Roman" w:cs="Times New Roman"/>
          <w:sz w:val="22"/>
          <w:szCs w:val="22"/>
          <w:lang w:eastAsia="en-US"/>
        </w:rPr>
        <w:t xml:space="preserve"> skaidrumo.</w:t>
      </w:r>
    </w:p>
    <w:p w14:paraId="2F87A388"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 xml:space="preserve">1.8. </w:t>
      </w:r>
      <w:r w:rsidR="007466F8" w:rsidRPr="00EB2665">
        <w:rPr>
          <w:rFonts w:ascii="Times New Roman" w:hAnsi="Times New Roman" w:cs="Times New Roman"/>
          <w:sz w:val="22"/>
          <w:szCs w:val="22"/>
        </w:rPr>
        <w:t>Pirkime neleidžia</w:t>
      </w:r>
      <w:r w:rsidR="00216820" w:rsidRPr="00EB2665">
        <w:rPr>
          <w:rFonts w:ascii="Times New Roman" w:hAnsi="Times New Roman" w:cs="Times New Roman"/>
          <w:sz w:val="22"/>
          <w:szCs w:val="22"/>
        </w:rPr>
        <w:t>ma</w:t>
      </w:r>
      <w:r w:rsidR="007466F8" w:rsidRPr="00EB2665">
        <w:rPr>
          <w:rFonts w:ascii="Times New Roman" w:hAnsi="Times New Roman" w:cs="Times New Roman"/>
          <w:sz w:val="22"/>
          <w:szCs w:val="22"/>
        </w:rPr>
        <w:t xml:space="preserve"> pateikti alternatyvių </w:t>
      </w:r>
      <w:r w:rsidR="00D27E76" w:rsidRPr="00EB2665">
        <w:rPr>
          <w:rFonts w:ascii="Times New Roman" w:hAnsi="Times New Roman" w:cs="Times New Roman"/>
          <w:sz w:val="22"/>
          <w:szCs w:val="22"/>
        </w:rPr>
        <w:t>p</w:t>
      </w:r>
      <w:r w:rsidR="007466F8" w:rsidRPr="00EB2665">
        <w:rPr>
          <w:rFonts w:ascii="Times New Roman" w:hAnsi="Times New Roman" w:cs="Times New Roman"/>
          <w:sz w:val="22"/>
          <w:szCs w:val="22"/>
        </w:rPr>
        <w:t>asiūlymų.</w:t>
      </w:r>
    </w:p>
    <w:p w14:paraId="49D5C34F" w14:textId="45E5909A" w:rsidR="004E723F" w:rsidRPr="004E723F"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 xml:space="preserve">1.9. </w:t>
      </w:r>
      <w:r w:rsidR="004E723F" w:rsidRPr="004E723F">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0E8C6FC0" w:rsidR="00431370" w:rsidRPr="006C4DA5" w:rsidRDefault="00431370" w:rsidP="00431370">
      <w:pPr>
        <w:spacing w:after="0" w:line="240" w:lineRule="auto"/>
        <w:ind w:firstLine="851"/>
        <w:jc w:val="both"/>
        <w:rPr>
          <w:rFonts w:ascii="Times New Roman" w:eastAsia="Times New Roman" w:hAnsi="Times New Roman" w:cs="Times New Roman"/>
          <w:bCs/>
          <w:sz w:val="22"/>
          <w:szCs w:val="22"/>
        </w:rPr>
      </w:pPr>
      <w:r w:rsidRPr="004D2DBF">
        <w:rPr>
          <w:rFonts w:ascii="Times New Roman" w:eastAsia="Calibri" w:hAnsi="Times New Roman" w:cs="Times New Roman"/>
          <w:color w:val="000000" w:themeColor="text1"/>
          <w:sz w:val="22"/>
          <w:szCs w:val="22"/>
        </w:rPr>
        <w:t xml:space="preserve">2.1. </w:t>
      </w:r>
      <w:r w:rsidR="00B41C66" w:rsidRPr="006C4DA5">
        <w:rPr>
          <w:rFonts w:ascii="Times New Roman" w:eastAsia="Calibri" w:hAnsi="Times New Roman" w:cs="Times New Roman"/>
          <w:color w:val="000000" w:themeColor="text1"/>
          <w:sz w:val="22"/>
          <w:szCs w:val="22"/>
        </w:rPr>
        <w:t xml:space="preserve">Perkančioji organizacija numato </w:t>
      </w:r>
      <w:r w:rsidR="008D0B1B" w:rsidRPr="006C4DA5">
        <w:rPr>
          <w:rFonts w:ascii="Times New Roman" w:hAnsi="Times New Roman" w:cs="Times New Roman"/>
          <w:bCs/>
          <w:sz w:val="22"/>
          <w:szCs w:val="22"/>
        </w:rPr>
        <w:t>mokslo paskirties pastato Kalno g. 2, Virbalyje, atnaujinimo (modernizavimo)</w:t>
      </w:r>
      <w:r w:rsidR="008D0B1B" w:rsidRPr="006C4DA5">
        <w:rPr>
          <w:rFonts w:ascii="Times New Roman" w:hAnsi="Times New Roman" w:cs="Times New Roman"/>
          <w:b/>
          <w:sz w:val="22"/>
          <w:szCs w:val="22"/>
        </w:rPr>
        <w:t xml:space="preserve"> </w:t>
      </w:r>
      <w:r w:rsidR="004D2DBF" w:rsidRPr="006C4DA5">
        <w:rPr>
          <w:rFonts w:ascii="Times New Roman" w:hAnsi="Times New Roman" w:cs="Times New Roman"/>
          <w:sz w:val="22"/>
          <w:szCs w:val="22"/>
          <w:shd w:val="clear" w:color="auto" w:fill="FFFFFF"/>
        </w:rPr>
        <w:t>darbus</w:t>
      </w:r>
      <w:r w:rsidRPr="006C4DA5">
        <w:rPr>
          <w:rFonts w:ascii="Times New Roman" w:hAnsi="Times New Roman" w:cs="Times New Roman"/>
          <w:sz w:val="22"/>
          <w:szCs w:val="22"/>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179F8FCF" w:rsidR="0065460C" w:rsidRPr="004D2DBF" w:rsidRDefault="00507DC9" w:rsidP="004D2DBF">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3B87262E"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1370">
        <w:rPr>
          <w:rFonts w:ascii="Times New Roman" w:hAnsi="Times New Roman" w:cs="Times New Roman"/>
          <w:sz w:val="22"/>
          <w:szCs w:val="22"/>
        </w:rPr>
        <w:t xml:space="preserve"> 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486DD7F6"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3C4FEA5B" w14:textId="77777777" w:rsidR="008D39DB" w:rsidRPr="008D0B1B" w:rsidRDefault="00377291" w:rsidP="008D39DB">
      <w:pPr>
        <w:spacing w:after="0" w:line="240" w:lineRule="auto"/>
        <w:ind w:firstLine="851"/>
        <w:jc w:val="both"/>
        <w:rPr>
          <w:rFonts w:ascii="Times New Roman" w:eastAsia="Calibri" w:hAnsi="Times New Roman" w:cs="Times New Roman"/>
          <w:color w:val="EE0000"/>
          <w:sz w:val="22"/>
          <w:szCs w:val="22"/>
        </w:rPr>
      </w:pPr>
      <w:r w:rsidRPr="00AB24E2">
        <w:rPr>
          <w:rFonts w:ascii="Times New Roman" w:hAnsi="Times New Roman" w:cs="Times New Roman"/>
          <w:sz w:val="22"/>
          <w:szCs w:val="22"/>
        </w:rPr>
        <w:t xml:space="preserve">3.2. </w:t>
      </w:r>
      <w:r w:rsidR="00410EEA">
        <w:rPr>
          <w:rFonts w:ascii="Times New Roman" w:hAnsi="Times New Roman" w:cs="Times New Roman"/>
          <w:sz w:val="22"/>
          <w:szCs w:val="22"/>
        </w:rPr>
        <w:t>D</w:t>
      </w:r>
      <w:r w:rsidR="00410EEA" w:rsidRPr="004D2DBF">
        <w:rPr>
          <w:rFonts w:ascii="Times New Roman" w:hAnsi="Times New Roman" w:cs="Times New Roman"/>
          <w:sz w:val="22"/>
          <w:szCs w:val="22"/>
        </w:rPr>
        <w:t xml:space="preserve">ėl objekto apžiūros tiekėjas turi susitarti su </w:t>
      </w:r>
      <w:r w:rsidR="008D0B1B" w:rsidRPr="008D39DB">
        <w:rPr>
          <w:rFonts w:ascii="Times New Roman" w:hAnsi="Times New Roman" w:cs="Times New Roman"/>
          <w:sz w:val="22"/>
          <w:szCs w:val="22"/>
        </w:rPr>
        <w:t xml:space="preserve">Vilkaviškio r. Virbalio pagrindinė mokyklos ūkvedys Antanas </w:t>
      </w:r>
      <w:proofErr w:type="spellStart"/>
      <w:r w:rsidR="008D0B1B" w:rsidRPr="008D39DB">
        <w:rPr>
          <w:rFonts w:ascii="Times New Roman" w:hAnsi="Times New Roman" w:cs="Times New Roman"/>
          <w:sz w:val="22"/>
          <w:szCs w:val="22"/>
        </w:rPr>
        <w:t>Povilaika</w:t>
      </w:r>
      <w:proofErr w:type="spellEnd"/>
      <w:r w:rsidR="008D0B1B" w:rsidRPr="008D39DB">
        <w:rPr>
          <w:rFonts w:ascii="Times New Roman" w:hAnsi="Times New Roman" w:cs="Times New Roman"/>
          <w:sz w:val="22"/>
          <w:szCs w:val="22"/>
        </w:rPr>
        <w:t xml:space="preserve">, tel. </w:t>
      </w:r>
      <w:r w:rsidR="008D39DB" w:rsidRPr="008D39DB">
        <w:rPr>
          <w:rFonts w:ascii="Times New Roman" w:hAnsi="Times New Roman" w:cs="Times New Roman"/>
          <w:sz w:val="22"/>
          <w:szCs w:val="22"/>
        </w:rPr>
        <w:t>+370 618 64564, el. p.</w:t>
      </w:r>
      <w:r w:rsidR="008D39DB">
        <w:rPr>
          <w:rFonts w:ascii="Times New Roman" w:hAnsi="Times New Roman" w:cs="Times New Roman"/>
          <w:sz w:val="22"/>
          <w:szCs w:val="22"/>
        </w:rPr>
        <w:t xml:space="preserve"> </w:t>
      </w:r>
      <w:r w:rsidR="008D39DB" w:rsidRPr="008D39DB">
        <w:rPr>
          <w:rFonts w:ascii="Times New Roman" w:hAnsi="Times New Roman" w:cs="Times New Roman"/>
          <w:sz w:val="22"/>
          <w:szCs w:val="22"/>
        </w:rPr>
        <w:t>antanas.povilaika@gmail.com</w:t>
      </w:r>
      <w:hyperlink r:id="rId11" w:history="1"/>
      <w:r w:rsidR="008D39DB" w:rsidRPr="008D39DB">
        <w:rPr>
          <w:rFonts w:ascii="Times New Roman" w:hAnsi="Times New Roman" w:cs="Times New Roman"/>
          <w:sz w:val="22"/>
          <w:szCs w:val="22"/>
        </w:rPr>
        <w:t>.</w:t>
      </w: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53C36F7B"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lastRenderedPageBreak/>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Pr="00F50ABB" w:rsidRDefault="006E40E6"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(įskaitant ir jo priedus)</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0EFF87B4" w:rsidR="006E40E6" w:rsidRDefault="006E40E6" w:rsidP="002776F1">
      <w:pPr>
        <w:spacing w:after="0" w:line="20" w:lineRule="atLeast"/>
        <w:ind w:firstLine="851"/>
        <w:jc w:val="both"/>
        <w:rPr>
          <w:rFonts w:ascii="Times New Roman" w:hAnsi="Times New Roman" w:cs="Times New Roman"/>
          <w:sz w:val="22"/>
          <w:szCs w:val="22"/>
        </w:rPr>
      </w:pPr>
      <w:r w:rsidRPr="0081463C">
        <w:rPr>
          <w:rFonts w:ascii="Times New Roman" w:hAnsi="Times New Roman" w:cs="Times New Roman"/>
          <w:sz w:val="22"/>
          <w:szCs w:val="22"/>
        </w:rPr>
        <w:t>6.1.2.</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1D9949B3" w14:textId="52C0BF46" w:rsidR="0070525E" w:rsidRPr="0070525E" w:rsidRDefault="0070525E" w:rsidP="0070525E">
      <w:pPr>
        <w:pStyle w:val="Body2"/>
        <w:tabs>
          <w:tab w:val="left" w:pos="1418"/>
        </w:tabs>
        <w:spacing w:after="0"/>
        <w:ind w:firstLine="851"/>
        <w:rPr>
          <w:rFonts w:cs="Times New Roman"/>
          <w:color w:val="auto"/>
          <w:kern w:val="16"/>
          <w:sz w:val="24"/>
          <w:szCs w:val="24"/>
          <w:lang w:val="lt-LT"/>
        </w:rPr>
      </w:pPr>
      <w:r w:rsidRPr="0070525E">
        <w:rPr>
          <w:rFonts w:cs="Times New Roman"/>
          <w:sz w:val="24"/>
          <w:szCs w:val="24"/>
        </w:rPr>
        <w:t xml:space="preserve">6.1.3. </w:t>
      </w:r>
      <w:r w:rsidRPr="0070525E">
        <w:rPr>
          <w:rFonts w:cs="Times New Roman"/>
          <w:kern w:val="16"/>
          <w:sz w:val="24"/>
          <w:szCs w:val="24"/>
          <w:lang w:val="lt-LT"/>
        </w:rPr>
        <w:t xml:space="preserve">užpildytas įkainotų veiklų sąrašas </w:t>
      </w:r>
      <w:r w:rsidR="00B15315">
        <w:rPr>
          <w:rFonts w:cs="Times New Roman"/>
          <w:kern w:val="16"/>
          <w:sz w:val="24"/>
          <w:szCs w:val="24"/>
          <w:lang w:val="lt-LT"/>
        </w:rPr>
        <w:t>P</w:t>
      </w:r>
      <w:r w:rsidRPr="0070525E">
        <w:rPr>
          <w:rFonts w:cs="Times New Roman"/>
          <w:kern w:val="16"/>
          <w:sz w:val="24"/>
          <w:szCs w:val="24"/>
          <w:lang w:val="lt-LT"/>
        </w:rPr>
        <w:t xml:space="preserve">irkimo sąlygų </w:t>
      </w:r>
      <w:r w:rsidR="00B15315">
        <w:rPr>
          <w:rFonts w:cs="Times New Roman"/>
          <w:kern w:val="16"/>
          <w:sz w:val="24"/>
          <w:szCs w:val="24"/>
          <w:lang w:val="lt-LT"/>
        </w:rPr>
        <w:t>9</w:t>
      </w:r>
      <w:r w:rsidRPr="0070525E">
        <w:rPr>
          <w:rFonts w:cs="Times New Roman"/>
          <w:kern w:val="16"/>
          <w:sz w:val="24"/>
          <w:szCs w:val="24"/>
          <w:lang w:val="lt-LT"/>
        </w:rPr>
        <w:t xml:space="preserve"> priedas, pageidautina pateikti </w:t>
      </w:r>
      <w:proofErr w:type="spellStart"/>
      <w:r w:rsidRPr="0070525E">
        <w:rPr>
          <w:rFonts w:cs="Times New Roman"/>
          <w:kern w:val="16"/>
          <w:sz w:val="24"/>
          <w:szCs w:val="24"/>
          <w:lang w:val="lt-LT"/>
        </w:rPr>
        <w:t>exel</w:t>
      </w:r>
      <w:proofErr w:type="spellEnd"/>
      <w:r w:rsidRPr="0070525E">
        <w:rPr>
          <w:rFonts w:cs="Times New Roman"/>
          <w:kern w:val="16"/>
          <w:sz w:val="24"/>
          <w:szCs w:val="24"/>
          <w:lang w:val="lt-LT"/>
        </w:rPr>
        <w:t xml:space="preserve"> formatu</w:t>
      </w:r>
      <w:r w:rsidRPr="0070525E">
        <w:rPr>
          <w:rFonts w:cs="Times New Roman"/>
          <w:color w:val="auto"/>
          <w:sz w:val="24"/>
          <w:szCs w:val="24"/>
          <w:lang w:val="lt-LT"/>
        </w:rPr>
        <w:t>;</w:t>
      </w:r>
    </w:p>
    <w:p w14:paraId="46B284B5" w14:textId="691D8FAC"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40B21CED"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58AFC6E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0118583E"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0F60524"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8</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36404520"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lastRenderedPageBreak/>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79E04522"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32291764" w14:textId="1B02301C" w:rsidR="00A15473" w:rsidRDefault="004D6FD6" w:rsidP="005C3800">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0B040B" w:rsidRPr="00F50ABB">
        <w:rPr>
          <w:rStyle w:val="cf01"/>
          <w:rFonts w:ascii="Times New Roman" w:eastAsiaTheme="minorHAnsi" w:hAnsi="Times New Roman" w:cs="Times New Roman"/>
          <w:bCs/>
          <w:sz w:val="22"/>
          <w:szCs w:val="22"/>
        </w:rPr>
        <w:t xml:space="preserve"> (</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D0259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39B580E4"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1E6B2E">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proofErr w:type="spellStart"/>
            <w:r w:rsidRPr="003065F0">
              <w:rPr>
                <w:rFonts w:ascii="Times New Roman" w:hAnsi="Times New Roman" w:cs="Times New Roman"/>
                <w:b/>
                <w:bCs/>
                <w:sz w:val="22"/>
                <w:szCs w:val="22"/>
              </w:rPr>
              <w:t>Eil.Nr</w:t>
            </w:r>
            <w:proofErr w:type="spellEnd"/>
            <w:r w:rsidRPr="003065F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206F35A1" w:rsidR="00774AA5" w:rsidRPr="003065F0" w:rsidRDefault="00511D3F"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E52F1C" w:rsidRDefault="000B4E01" w:rsidP="00451AF7">
            <w:pPr>
              <w:spacing w:after="0" w:line="240" w:lineRule="auto"/>
              <w:jc w:val="both"/>
              <w:rPr>
                <w:rFonts w:ascii="Times New Roman" w:hAnsi="Times New Roman" w:cs="Times New Roman"/>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2F1C" w:rsidRDefault="00ED5B78" w:rsidP="00451AF7">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14E42E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14A2F7CD"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xml:space="preserve">“, adresu </w:t>
      </w:r>
      <w:hyperlink r:id="rId12"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5"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8"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9">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20"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06D62192" w14:textId="2967E62F" w:rsidR="00CA484E" w:rsidRPr="008241C3" w:rsidRDefault="00CA484E" w:rsidP="00CA484E">
      <w:pPr>
        <w:pStyle w:val="Sraopastraipa"/>
        <w:tabs>
          <w:tab w:val="left" w:pos="851"/>
        </w:tabs>
        <w:spacing w:after="0" w:line="20" w:lineRule="atLeast"/>
        <w:ind w:left="0"/>
        <w:jc w:val="both"/>
        <w:rPr>
          <w:rFonts w:ascii="Times New Roman" w:hAnsi="Times New Roman" w:cs="Times New Roman"/>
          <w:b/>
          <w:bCs/>
        </w:rPr>
      </w:pPr>
      <w:bookmarkStart w:id="57" w:name="_Hlk134101327"/>
      <w:r w:rsidRPr="008241C3">
        <w:rPr>
          <w:rFonts w:ascii="Times New Roman" w:hAnsi="Times New Roman" w:cs="Times New Roman"/>
          <w:b/>
          <w:bCs/>
          <w:sz w:val="22"/>
          <w:szCs w:val="22"/>
        </w:rPr>
        <w:t>Tiekėjams taikomi kvalifikacijos reikalavimai ir reikalavimai dėl aplinkos apsaugos vadybos sistemos standartų laikymosi.</w:t>
      </w: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B37C17" w:rsidRPr="00152CD9" w14:paraId="772CDE4D" w14:textId="77777777" w:rsidTr="00F14A3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152CD9" w:rsidRDefault="00B37C17" w:rsidP="00F14A35">
            <w:pPr>
              <w:spacing w:before="60" w:after="60" w:line="256" w:lineRule="auto"/>
              <w:jc w:val="center"/>
              <w:rPr>
                <w:b/>
                <w:bCs/>
                <w:sz w:val="22"/>
                <w:szCs w:val="22"/>
              </w:rPr>
            </w:pPr>
            <w:bookmarkStart w:id="58" w:name="_Hlk163136260"/>
            <w:bookmarkEnd w:id="57"/>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77777777" w:rsidR="00B37C17" w:rsidRPr="00152CD9" w:rsidRDefault="00B37C17" w:rsidP="00F14A35">
            <w:pPr>
              <w:spacing w:before="60" w:after="60" w:line="256" w:lineRule="auto"/>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152CD9" w:rsidRDefault="00B37C17" w:rsidP="00F14A35">
            <w:pPr>
              <w:autoSpaceDE w:val="0"/>
              <w:autoSpaceDN w:val="0"/>
              <w:adjustRightInd w:val="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152CD9" w:rsidRDefault="00B37C17" w:rsidP="00F14A35">
            <w:pPr>
              <w:autoSpaceDE w:val="0"/>
              <w:autoSpaceDN w:val="0"/>
              <w:adjustRightInd w:val="0"/>
              <w:jc w:val="center"/>
              <w:rPr>
                <w:b/>
                <w:bCs/>
                <w:sz w:val="22"/>
                <w:szCs w:val="22"/>
              </w:rPr>
            </w:pPr>
            <w:r w:rsidRPr="00152CD9">
              <w:rPr>
                <w:b/>
                <w:bCs/>
                <w:sz w:val="22"/>
                <w:szCs w:val="22"/>
              </w:rPr>
              <w:t>Subjektas, kuris turi atitikti reikalavimą</w:t>
            </w:r>
          </w:p>
          <w:p w14:paraId="67C47798" w14:textId="77777777" w:rsidR="00B37C17" w:rsidRPr="00152CD9" w:rsidRDefault="00B37C17" w:rsidP="00F14A35">
            <w:pPr>
              <w:autoSpaceDE w:val="0"/>
              <w:autoSpaceDN w:val="0"/>
              <w:adjustRightInd w:val="0"/>
              <w:jc w:val="center"/>
              <w:rPr>
                <w:b/>
                <w:bCs/>
                <w:sz w:val="22"/>
                <w:szCs w:val="22"/>
              </w:rPr>
            </w:pPr>
          </w:p>
        </w:tc>
      </w:tr>
      <w:tr w:rsidR="00B37C17" w:rsidRPr="00152CD9" w14:paraId="2D47A5FA"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152CD9" w:rsidRDefault="00B37C17" w:rsidP="00F14A35">
            <w:pPr>
              <w:pStyle w:val="Sraopastraipa"/>
              <w:numPr>
                <w:ilvl w:val="0"/>
                <w:numId w:val="10"/>
              </w:numPr>
              <w:spacing w:before="60" w:after="60" w:line="257" w:lineRule="auto"/>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152CD9" w:rsidRDefault="00B37C17" w:rsidP="00F14A35">
            <w:pPr>
              <w:autoSpaceDE w:val="0"/>
              <w:autoSpaceDN w:val="0"/>
              <w:adjustRightInd w:val="0"/>
              <w:rPr>
                <w:b/>
                <w:bCs/>
                <w:sz w:val="22"/>
                <w:szCs w:val="22"/>
              </w:rPr>
            </w:pPr>
            <w:r w:rsidRPr="00152CD9">
              <w:rPr>
                <w:b/>
                <w:bCs/>
                <w:sz w:val="22"/>
                <w:szCs w:val="22"/>
              </w:rPr>
              <w:t>Techninis ir profesinis pajėgumas</w:t>
            </w:r>
          </w:p>
        </w:tc>
      </w:tr>
      <w:tr w:rsidR="00B37C17" w:rsidRPr="00152CD9" w14:paraId="02689667"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3D2A"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B249D5" w14:textId="77777777" w:rsidR="00B37C17" w:rsidRDefault="00B37C17" w:rsidP="00F14A35">
            <w:pPr>
              <w:autoSpaceDE w:val="0"/>
              <w:autoSpaceDN w:val="0"/>
              <w:adjustRightInd w:val="0"/>
              <w:jc w:val="both"/>
              <w:rPr>
                <w:sz w:val="22"/>
                <w:szCs w:val="22"/>
              </w:rPr>
            </w:pPr>
            <w:r w:rsidRPr="00425560">
              <w:rPr>
                <w:sz w:val="22"/>
                <w:szCs w:val="22"/>
              </w:rPr>
              <w:t xml:space="preserve">Tiekėjas sutarčiai vykdyti turi pasiūlyti: </w:t>
            </w:r>
          </w:p>
          <w:p w14:paraId="45A03357" w14:textId="3683035A" w:rsidR="007F65E0" w:rsidRPr="007F65E0" w:rsidRDefault="00B37C17" w:rsidP="007F65E0">
            <w:pPr>
              <w:autoSpaceDE w:val="0"/>
              <w:autoSpaceDN w:val="0"/>
              <w:adjustRightInd w:val="0"/>
              <w:jc w:val="both"/>
              <w:rPr>
                <w:sz w:val="22"/>
                <w:szCs w:val="22"/>
              </w:rPr>
            </w:pPr>
            <w:r w:rsidRPr="007F65E0">
              <w:rPr>
                <w:sz w:val="22"/>
                <w:szCs w:val="22"/>
              </w:rPr>
              <w:t xml:space="preserve">Bent 1 </w:t>
            </w:r>
            <w:r w:rsidR="007F65E0" w:rsidRPr="007F65E0">
              <w:rPr>
                <w:sz w:val="22"/>
                <w:szCs w:val="22"/>
              </w:rPr>
              <w:t>y</w:t>
            </w:r>
            <w:r w:rsidRPr="007F65E0">
              <w:rPr>
                <w:sz w:val="22"/>
                <w:szCs w:val="22"/>
              </w:rPr>
              <w:t xml:space="preserve">patingojo statinio statybos vadovą. </w:t>
            </w:r>
          </w:p>
          <w:p w14:paraId="645D8DF7" w14:textId="18ED44D5" w:rsidR="006E3FF1" w:rsidRPr="00C57505" w:rsidRDefault="00303FF0" w:rsidP="006E3FF1">
            <w:pPr>
              <w:pStyle w:val="Komentarotekstas"/>
              <w:rPr>
                <w:b/>
                <w:bCs/>
                <w:sz w:val="22"/>
                <w:szCs w:val="22"/>
              </w:rPr>
            </w:pPr>
            <w:r w:rsidRPr="00303FF0">
              <w:rPr>
                <w:b/>
                <w:bCs/>
                <w:sz w:val="22"/>
                <w:szCs w:val="22"/>
              </w:rPr>
              <w:t>Pastatų paskirties grupė</w:t>
            </w:r>
            <w:r>
              <w:rPr>
                <w:b/>
                <w:bCs/>
                <w:sz w:val="22"/>
                <w:szCs w:val="22"/>
              </w:rPr>
              <w:t xml:space="preserve"> -ne</w:t>
            </w:r>
            <w:r w:rsidR="006E3FF1" w:rsidRPr="006E3FF1">
              <w:rPr>
                <w:b/>
                <w:bCs/>
                <w:sz w:val="22"/>
                <w:szCs w:val="22"/>
              </w:rPr>
              <w:t>gyvenamasis</w:t>
            </w:r>
            <w:r>
              <w:rPr>
                <w:b/>
                <w:bCs/>
                <w:sz w:val="22"/>
                <w:szCs w:val="22"/>
              </w:rPr>
              <w:t xml:space="preserve"> pastatas (pastatų paskirtis – mokslo)</w:t>
            </w:r>
          </w:p>
          <w:p w14:paraId="2B1701D4" w14:textId="7634FD6B" w:rsidR="006E3FF1" w:rsidRPr="00152CD9" w:rsidRDefault="006E3FF1" w:rsidP="00F14A35">
            <w:pPr>
              <w:autoSpaceDE w:val="0"/>
              <w:autoSpaceDN w:val="0"/>
              <w:adjustRightInd w:val="0"/>
              <w:jc w:val="both"/>
              <w:rPr>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ADFEC7" w14:textId="77777777" w:rsidR="00B37C17" w:rsidRDefault="00B37C17" w:rsidP="00F14A35">
            <w:pPr>
              <w:autoSpaceDE w:val="0"/>
              <w:autoSpaceDN w:val="0"/>
              <w:adjustRightInd w:val="0"/>
              <w:jc w:val="both"/>
              <w:rPr>
                <w:sz w:val="22"/>
                <w:szCs w:val="22"/>
                <w:shd w:val="clear" w:color="auto" w:fill="FFFFFF"/>
              </w:rPr>
            </w:pPr>
            <w:r w:rsidRPr="00152CD9">
              <w:rPr>
                <w:sz w:val="22"/>
                <w:szCs w:val="22"/>
                <w:shd w:val="clear" w:color="auto" w:fill="FFFFFF"/>
              </w:rPr>
              <w:t xml:space="preserve">Pateikiama: </w:t>
            </w:r>
          </w:p>
          <w:p w14:paraId="2A13ED30" w14:textId="77777777" w:rsidR="00B37C17" w:rsidRDefault="00B37C17" w:rsidP="00F14A35">
            <w:pPr>
              <w:autoSpaceDE w:val="0"/>
              <w:autoSpaceDN w:val="0"/>
              <w:adjustRightInd w:val="0"/>
              <w:jc w:val="both"/>
              <w:rPr>
                <w:sz w:val="22"/>
                <w:szCs w:val="22"/>
                <w:shd w:val="clear" w:color="auto" w:fill="FFFFFF"/>
              </w:rPr>
            </w:pPr>
            <w:r w:rsidRPr="00152CD9">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p>
          <w:p w14:paraId="38FDB81B" w14:textId="77777777" w:rsidR="00A55EDD" w:rsidRPr="00A55EDD" w:rsidRDefault="00B37C17" w:rsidP="00A55EDD">
            <w:pPr>
              <w:autoSpaceDE w:val="0"/>
              <w:autoSpaceDN w:val="0"/>
              <w:adjustRightInd w:val="0"/>
              <w:jc w:val="both"/>
              <w:rPr>
                <w:sz w:val="22"/>
                <w:szCs w:val="22"/>
                <w:shd w:val="clear" w:color="auto" w:fill="FFFFFF"/>
              </w:rPr>
            </w:pPr>
            <w:r w:rsidRPr="00152CD9">
              <w:rPr>
                <w:sz w:val="22"/>
                <w:szCs w:val="22"/>
                <w:shd w:val="clear" w:color="auto" w:fill="FFFFFF"/>
              </w:rPr>
              <w:t xml:space="preserve">2) </w:t>
            </w:r>
            <w:r w:rsidR="00A55EDD" w:rsidRPr="00A55EDD">
              <w:rPr>
                <w:sz w:val="22"/>
                <w:szCs w:val="22"/>
                <w:shd w:val="clear" w:color="auto" w:fill="FFFFFF"/>
              </w:rPr>
              <w:t>Lietuvos Respublikos ir trečiųjų šalių piliečiams ir kitiems fiziniams</w:t>
            </w:r>
          </w:p>
          <w:p w14:paraId="788CB9C0" w14:textId="77777777"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asmenims (išskyrus užsienio šalies specialistus*) SSVA (iki 2022-04-30 SPSC) išduoti kvalifikacijos</w:t>
            </w:r>
          </w:p>
          <w:p w14:paraId="116E150B" w14:textId="20FBCCC2"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 xml:space="preserve">atestatai ar užsienio šalies specialistams* išduoti teisės pripažinimo dokumentai </w:t>
            </w:r>
            <w:r w:rsidR="00146371">
              <w:rPr>
                <w:sz w:val="22"/>
                <w:szCs w:val="22"/>
                <w:shd w:val="clear" w:color="auto" w:fill="FFFFFF"/>
              </w:rPr>
              <w:t>ir</w:t>
            </w:r>
            <w:r w:rsidRPr="00A55EDD">
              <w:rPr>
                <w:sz w:val="22"/>
                <w:szCs w:val="22"/>
                <w:shd w:val="clear" w:color="auto" w:fill="FFFFFF"/>
              </w:rPr>
              <w:t xml:space="preserve"> išduoti dokumentai, patvirtinantys turimą kvalifikaciją kilmės šalyje, arba nuorodos į</w:t>
            </w:r>
            <w:r w:rsidR="00146371">
              <w:rPr>
                <w:sz w:val="22"/>
                <w:szCs w:val="22"/>
                <w:shd w:val="clear" w:color="auto" w:fill="FFFFFF"/>
              </w:rPr>
              <w:t xml:space="preserve"> </w:t>
            </w:r>
            <w:r w:rsidRPr="00A55EDD">
              <w:rPr>
                <w:sz w:val="22"/>
                <w:szCs w:val="22"/>
                <w:shd w:val="clear" w:color="auto" w:fill="FFFFFF"/>
              </w:rPr>
              <w:t>nacionalines duomenų bazes bet kurioje valstybėje narėje, prie kurių pirkimo vykdytojas turės galimybę</w:t>
            </w:r>
          </w:p>
          <w:p w14:paraId="597F1C8F" w14:textId="472A01D1" w:rsidR="00B37C17"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lastRenderedPageBreak/>
              <w:t>tiesiogiai ir neatlygintinai prisijungęs susipažinti su reikalaujamais dokumentais ir (ar) informacija.</w:t>
            </w:r>
          </w:p>
          <w:p w14:paraId="71D3F17F" w14:textId="77777777"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*Užsienio šalies specialistai – Europos Sąjungos valstybės narių, Šveicarijos Konfederacijos arba</w:t>
            </w:r>
          </w:p>
          <w:p w14:paraId="22912532" w14:textId="47C79FCB"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valstybių, pasirašiusių Europos ekonominės erdvės sutartį, piliečiai ir kiti fiziniai asmenys, kurie naudojasi</w:t>
            </w:r>
            <w:r>
              <w:rPr>
                <w:sz w:val="22"/>
                <w:szCs w:val="22"/>
                <w:shd w:val="clear" w:color="auto" w:fill="FFFFFF"/>
              </w:rPr>
              <w:t xml:space="preserve"> </w:t>
            </w:r>
            <w:r w:rsidRPr="00A55EDD">
              <w:rPr>
                <w:sz w:val="22"/>
                <w:szCs w:val="22"/>
                <w:shd w:val="clear" w:color="auto" w:fill="FFFFFF"/>
              </w:rPr>
              <w:t>Europos Sąjungos teisės aktuose jiems suteiktomis judėjimo valstybėse narėse teisėmis - turi teisę eiti</w:t>
            </w:r>
            <w:r>
              <w:rPr>
                <w:sz w:val="22"/>
                <w:szCs w:val="22"/>
                <w:shd w:val="clear" w:color="auto" w:fill="FFFFFF"/>
              </w:rPr>
              <w:t xml:space="preserve"> </w:t>
            </w:r>
            <w:r w:rsidRPr="00A55EDD">
              <w:rPr>
                <w:sz w:val="22"/>
                <w:szCs w:val="22"/>
                <w:shd w:val="clear" w:color="auto" w:fill="FFFFFF"/>
              </w:rPr>
              <w:t>ypatingojo statinių statybos vadovo, pripažinus jų kilmės valstybėje turimą teisę eiti analogiškų statinių statybos</w:t>
            </w:r>
          </w:p>
          <w:p w14:paraId="354CBD3E" w14:textId="39A17761"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vadovo</w:t>
            </w:r>
            <w:r w:rsidR="00146371">
              <w:rPr>
                <w:sz w:val="22"/>
                <w:szCs w:val="22"/>
                <w:shd w:val="clear" w:color="auto" w:fill="FFFFFF"/>
              </w:rPr>
              <w:t xml:space="preserve"> pareigas. </w:t>
            </w:r>
          </w:p>
          <w:p w14:paraId="3B142AD3" w14:textId="1BD15F63"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Užsienio šalies specialisto* turimos kvalifikacijos patvirtinimo dokumentai Lietuvoje gali būti išduoti ir po</w:t>
            </w:r>
            <w:r>
              <w:rPr>
                <w:sz w:val="22"/>
                <w:szCs w:val="22"/>
                <w:shd w:val="clear" w:color="auto" w:fill="FFFFFF"/>
              </w:rPr>
              <w:t xml:space="preserve"> </w:t>
            </w:r>
            <w:r w:rsidRPr="00A55EDD">
              <w:rPr>
                <w:sz w:val="22"/>
                <w:szCs w:val="22"/>
                <w:shd w:val="clear" w:color="auto" w:fill="FFFFFF"/>
              </w:rPr>
              <w:t>pasiūlymų pateikimo datos, tačiau pačią teisę specialistas kilmės šalyje turi būti įgijęs iki</w:t>
            </w:r>
          </w:p>
          <w:p w14:paraId="01A58F05" w14:textId="026DA413" w:rsidR="00146371"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pasiūlymų pateikimo termino pabaigos.</w:t>
            </w:r>
          </w:p>
          <w:p w14:paraId="0F044327" w14:textId="72E2C639" w:rsidR="00146371" w:rsidRPr="00146371" w:rsidRDefault="00146371" w:rsidP="00146371">
            <w:pPr>
              <w:autoSpaceDE w:val="0"/>
              <w:autoSpaceDN w:val="0"/>
              <w:adjustRightInd w:val="0"/>
              <w:jc w:val="both"/>
              <w:rPr>
                <w:sz w:val="22"/>
                <w:szCs w:val="22"/>
                <w:shd w:val="clear" w:color="auto" w:fill="FFFFFF"/>
              </w:rPr>
            </w:pPr>
            <w:r w:rsidRPr="00146371">
              <w:rPr>
                <w:sz w:val="22"/>
                <w:szCs w:val="22"/>
                <w:shd w:val="clear" w:color="auto" w:fill="FFFFFF"/>
              </w:rPr>
              <w:t xml:space="preserve">Užsienio šalies specialistai turi pareigą kreiptis į SSVA ir gauti teisės pripažinimo dokumentą. </w:t>
            </w:r>
            <w:r>
              <w:rPr>
                <w:sz w:val="22"/>
                <w:szCs w:val="22"/>
                <w:shd w:val="clear" w:color="auto" w:fill="FFFFFF"/>
              </w:rPr>
              <w:t>Perkančioji organizacija</w:t>
            </w:r>
            <w:r w:rsidRPr="00146371">
              <w:rPr>
                <w:sz w:val="22"/>
                <w:szCs w:val="22"/>
                <w:shd w:val="clear" w:color="auto" w:fill="FFFFFF"/>
              </w:rPr>
              <w:t>, siekdama įsitikinti, kad galimas laimėtojas yra atsakingas, rūpestingas ir sąžiningas, gali</w:t>
            </w:r>
            <w:r>
              <w:rPr>
                <w:sz w:val="22"/>
                <w:szCs w:val="22"/>
                <w:shd w:val="clear" w:color="auto" w:fill="FFFFFF"/>
              </w:rPr>
              <w:t xml:space="preserve"> </w:t>
            </w:r>
            <w:r w:rsidRPr="00146371">
              <w:rPr>
                <w:sz w:val="22"/>
                <w:szCs w:val="22"/>
                <w:shd w:val="clear" w:color="auto" w:fill="FFFFFF"/>
              </w:rPr>
              <w:t>pareikalauti pateikti SSVA pateiktą prašymą (su gavimo (registracijos) žyma) išduoti teisės pripažinimo</w:t>
            </w:r>
            <w:r>
              <w:rPr>
                <w:sz w:val="22"/>
                <w:szCs w:val="22"/>
                <w:shd w:val="clear" w:color="auto" w:fill="FFFFFF"/>
              </w:rPr>
              <w:t xml:space="preserve"> </w:t>
            </w:r>
            <w:r w:rsidRPr="00146371">
              <w:rPr>
                <w:sz w:val="22"/>
                <w:szCs w:val="22"/>
                <w:shd w:val="clear" w:color="auto" w:fill="FFFFFF"/>
              </w:rPr>
              <w:t>dokumentą.</w:t>
            </w:r>
          </w:p>
          <w:p w14:paraId="2CD3F332" w14:textId="780BEF12" w:rsidR="00146371" w:rsidRDefault="00146371" w:rsidP="00146371">
            <w:pPr>
              <w:autoSpaceDE w:val="0"/>
              <w:autoSpaceDN w:val="0"/>
              <w:adjustRightInd w:val="0"/>
              <w:jc w:val="both"/>
              <w:rPr>
                <w:sz w:val="22"/>
                <w:szCs w:val="22"/>
                <w:shd w:val="clear" w:color="auto" w:fill="FFFFFF"/>
              </w:rPr>
            </w:pPr>
            <w:r w:rsidRPr="00146371">
              <w:rPr>
                <w:sz w:val="22"/>
                <w:szCs w:val="22"/>
                <w:shd w:val="clear" w:color="auto" w:fill="FFFFFF"/>
              </w:rPr>
              <w:t>Užsienio šalies specialistai turi siekti teisės pripažinimo dokumentą gauti per įmanomai trumpiausią laiką,</w:t>
            </w:r>
            <w:r>
              <w:rPr>
                <w:sz w:val="22"/>
                <w:szCs w:val="22"/>
                <w:shd w:val="clear" w:color="auto" w:fill="FFFFFF"/>
              </w:rPr>
              <w:t xml:space="preserve"> </w:t>
            </w:r>
            <w:r w:rsidRPr="00146371">
              <w:rPr>
                <w:sz w:val="22"/>
                <w:szCs w:val="22"/>
                <w:shd w:val="clear" w:color="auto" w:fill="FFFFFF"/>
              </w:rPr>
              <w:t>t. y., iš anksto parengti ir operatyviai pateikti SSVA visus reikiamus dokumentus, esant poreikiui juos</w:t>
            </w:r>
            <w:r>
              <w:rPr>
                <w:sz w:val="22"/>
                <w:szCs w:val="22"/>
                <w:shd w:val="clear" w:color="auto" w:fill="FFFFFF"/>
              </w:rPr>
              <w:t xml:space="preserve"> </w:t>
            </w:r>
            <w:r w:rsidRPr="00146371">
              <w:rPr>
                <w:sz w:val="22"/>
                <w:szCs w:val="22"/>
                <w:shd w:val="clear" w:color="auto" w:fill="FFFFFF"/>
              </w:rPr>
              <w:t>nedelsiant tikslinti, aktyviai bendradarbiauti</w:t>
            </w:r>
            <w:r>
              <w:rPr>
                <w:sz w:val="22"/>
                <w:szCs w:val="22"/>
                <w:shd w:val="clear" w:color="auto" w:fill="FFFFFF"/>
              </w:rPr>
              <w:t>.</w:t>
            </w:r>
          </w:p>
          <w:p w14:paraId="0E14D8E3" w14:textId="522776F8" w:rsidR="00B37C17" w:rsidRPr="00847DD4" w:rsidRDefault="00A55EDD" w:rsidP="00A55EDD">
            <w:pPr>
              <w:autoSpaceDE w:val="0"/>
              <w:autoSpaceDN w:val="0"/>
              <w:adjustRightInd w:val="0"/>
              <w:jc w:val="both"/>
              <w:rPr>
                <w:sz w:val="22"/>
                <w:szCs w:val="22"/>
                <w:shd w:val="clear" w:color="auto" w:fill="FFFFFF"/>
              </w:rPr>
            </w:pPr>
            <w:r>
              <w:rPr>
                <w:sz w:val="22"/>
                <w:szCs w:val="22"/>
                <w:shd w:val="clear" w:color="auto" w:fill="FFFFFF"/>
              </w:rPr>
              <w:t>T</w:t>
            </w:r>
            <w:r w:rsidRPr="00A55EDD">
              <w:rPr>
                <w:sz w:val="22"/>
                <w:szCs w:val="22"/>
                <w:shd w:val="clear" w:color="auto" w:fill="FFFFFF"/>
              </w:rPr>
              <w:t>eisės pripažinimo dokumentai turi būti gauti</w:t>
            </w:r>
            <w:r>
              <w:rPr>
                <w:sz w:val="22"/>
                <w:szCs w:val="22"/>
                <w:shd w:val="clear" w:color="auto" w:fill="FFFFFF"/>
              </w:rPr>
              <w:t xml:space="preserve"> </w:t>
            </w:r>
            <w:r w:rsidRPr="00A55EDD">
              <w:rPr>
                <w:sz w:val="22"/>
                <w:szCs w:val="22"/>
                <w:shd w:val="clear" w:color="auto" w:fill="FFFFFF"/>
              </w:rPr>
              <w:t>iki</w:t>
            </w:r>
            <w:r>
              <w:rPr>
                <w:sz w:val="22"/>
                <w:szCs w:val="22"/>
                <w:shd w:val="clear" w:color="auto" w:fill="FFFFFF"/>
              </w:rPr>
              <w:t xml:space="preserve"> </w:t>
            </w:r>
            <w:r w:rsidRPr="00A55EDD">
              <w:rPr>
                <w:sz w:val="22"/>
                <w:szCs w:val="22"/>
                <w:shd w:val="clear" w:color="auto" w:fill="FFFFFF"/>
              </w:rPr>
              <w:t>pirkimo sutarties pasirašymo</w:t>
            </w:r>
            <w:r>
              <w:rPr>
                <w:sz w:val="22"/>
                <w:szCs w:val="22"/>
                <w:shd w:val="clear" w:color="auto" w:fill="FFFFFF"/>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4D2DBF" w:rsidRDefault="006E3FF1" w:rsidP="006E3FF1">
            <w:pPr>
              <w:autoSpaceDE w:val="0"/>
              <w:autoSpaceDN w:val="0"/>
              <w:adjustRightInd w:val="0"/>
              <w:rPr>
                <w:sz w:val="22"/>
                <w:szCs w:val="22"/>
              </w:rPr>
            </w:pPr>
            <w:r w:rsidRPr="004D2DBF">
              <w:rPr>
                <w:sz w:val="22"/>
                <w:szCs w:val="22"/>
              </w:rPr>
              <w:lastRenderedPageBreak/>
              <w:t>1) J</w:t>
            </w:r>
            <w:r w:rsidRPr="007C6251">
              <w:rPr>
                <w:sz w:val="22"/>
                <w:szCs w:val="22"/>
              </w:rPr>
              <w:t>eigu pasiūlymą teikia ūkio subjektų grupė – reikalavimą turi atitikti ūkio subjektų grupės nario (-</w:t>
            </w:r>
            <w:proofErr w:type="spellStart"/>
            <w:r w:rsidRPr="007C6251">
              <w:rPr>
                <w:sz w:val="22"/>
                <w:szCs w:val="22"/>
              </w:rPr>
              <w:t>ių</w:t>
            </w:r>
            <w:proofErr w:type="spellEnd"/>
            <w:r w:rsidRPr="007C6251">
              <w:rPr>
                <w:sz w:val="22"/>
                <w:szCs w:val="22"/>
              </w:rPr>
              <w:t>) specialistai, atsižvelgiant į jų prisiimamus įsipareigojimus pirkimo sutarčiai vykdyti;</w:t>
            </w:r>
          </w:p>
          <w:p w14:paraId="016A4E5F" w14:textId="77777777" w:rsidR="006E3FF1" w:rsidRPr="004D2DBF" w:rsidRDefault="006E3FF1" w:rsidP="006E3FF1">
            <w:pPr>
              <w:autoSpaceDE w:val="0"/>
              <w:autoSpaceDN w:val="0"/>
              <w:adjustRightInd w:val="0"/>
              <w:rPr>
                <w:sz w:val="22"/>
                <w:szCs w:val="22"/>
              </w:rPr>
            </w:pPr>
            <w:r>
              <w:rPr>
                <w:sz w:val="22"/>
                <w:szCs w:val="22"/>
              </w:rPr>
              <w:t>2) T</w:t>
            </w:r>
            <w:r w:rsidRPr="007C6251">
              <w:rPr>
                <w:sz w:val="22"/>
                <w:szCs w:val="22"/>
              </w:rPr>
              <w:t>iekėjas gali remtis kitų ūkio subjektų pajėgumais tik tuo atveju, jeigu tie subjektai (jų darbuotojai) patys vykdys tą pirkimo sutarties dalį, kuriai reikia jų turimų pajėgumų;</w:t>
            </w:r>
          </w:p>
          <w:p w14:paraId="50D12440" w14:textId="65A53496" w:rsidR="00B37C17" w:rsidRPr="00612DF8" w:rsidRDefault="006E3FF1" w:rsidP="006E3FF1">
            <w:pPr>
              <w:autoSpaceDE w:val="0"/>
              <w:autoSpaceDN w:val="0"/>
              <w:adjustRightInd w:val="0"/>
              <w:rPr>
                <w:sz w:val="22"/>
                <w:szCs w:val="22"/>
              </w:rPr>
            </w:pPr>
            <w:r>
              <w:rPr>
                <w:sz w:val="22"/>
                <w:szCs w:val="22"/>
              </w:rPr>
              <w:t>3) S</w:t>
            </w:r>
            <w:r w:rsidRPr="007C6251">
              <w:rPr>
                <w:sz w:val="22"/>
                <w:szCs w:val="22"/>
              </w:rPr>
              <w:t>ubtiekėjai – jei tiekėjas (jo pasitelkiami specialistai) pats atitinka nustatytą reikalavimą, tačiau ketina pasitelkti subtiekėjus (jo specialistus), subtiekėjų specialistai privalo atitikti nustatytus</w:t>
            </w:r>
            <w:r w:rsidRPr="007C6251">
              <w:rPr>
                <w:b/>
                <w:bCs/>
                <w:sz w:val="22"/>
                <w:szCs w:val="22"/>
              </w:rPr>
              <w:t xml:space="preserve"> </w:t>
            </w:r>
            <w:r w:rsidRPr="007C6251">
              <w:rPr>
                <w:sz w:val="22"/>
                <w:szCs w:val="22"/>
              </w:rPr>
              <w:t>reikalavimus, jeigu subtiekėjai (jų darbuotojai) patys vykdys tą pirkimo sutarties dalį, kuriai</w:t>
            </w:r>
            <w:r>
              <w:rPr>
                <w:sz w:val="22"/>
                <w:szCs w:val="22"/>
              </w:rPr>
              <w:t xml:space="preserve"> </w:t>
            </w:r>
            <w:r w:rsidRPr="007C6251">
              <w:rPr>
                <w:sz w:val="22"/>
                <w:szCs w:val="22"/>
              </w:rPr>
              <w:t xml:space="preserve"> </w:t>
            </w:r>
            <w:r w:rsidRPr="007C6251">
              <w:rPr>
                <w:sz w:val="22"/>
                <w:szCs w:val="22"/>
              </w:rPr>
              <w:lastRenderedPageBreak/>
              <w:t>reikia nustatytos kvalifikacijos.</w:t>
            </w:r>
          </w:p>
        </w:tc>
      </w:tr>
      <w:bookmarkEnd w:id="58"/>
      <w:tr w:rsidR="00B37C17" w:rsidRPr="00152CD9" w14:paraId="353F628D"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E9728"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DF610AE" w14:textId="77777777" w:rsidR="00303FF0" w:rsidRPr="00F33B9B" w:rsidRDefault="00340F24" w:rsidP="00340F24">
            <w:pPr>
              <w:autoSpaceDE w:val="0"/>
              <w:autoSpaceDN w:val="0"/>
              <w:adjustRightInd w:val="0"/>
              <w:jc w:val="both"/>
              <w:rPr>
                <w:sz w:val="22"/>
                <w:szCs w:val="22"/>
                <w:shd w:val="clear" w:color="auto" w:fill="FFFFFF"/>
              </w:rPr>
            </w:pPr>
            <w:r w:rsidRPr="00F33B9B">
              <w:rPr>
                <w:sz w:val="22"/>
                <w:szCs w:val="22"/>
                <w:shd w:val="clear" w:color="auto" w:fill="FFFFFF"/>
              </w:rPr>
              <w:t xml:space="preserve">Tiekėjas per paskutinius 5 metus iki pasiūlymo pateikimo termino pabaigos pagal vieną ar daugiau </w:t>
            </w:r>
            <w:r w:rsidRPr="00F33B9B">
              <w:rPr>
                <w:sz w:val="22"/>
                <w:szCs w:val="22"/>
                <w:shd w:val="clear" w:color="auto" w:fill="FFFFFF"/>
              </w:rPr>
              <w:lastRenderedPageBreak/>
              <w:t>sutarčių yra atlikęs</w:t>
            </w:r>
            <w:r w:rsidR="006974B4" w:rsidRPr="00F33B9B">
              <w:rPr>
                <w:sz w:val="22"/>
                <w:szCs w:val="22"/>
                <w:shd w:val="clear" w:color="auto" w:fill="FFFFFF"/>
              </w:rPr>
              <w:t xml:space="preserve"> </w:t>
            </w:r>
            <w:r w:rsidR="006974B4" w:rsidRPr="00F33B9B">
              <w:rPr>
                <w:sz w:val="22"/>
                <w:szCs w:val="22"/>
              </w:rPr>
              <w:t xml:space="preserve"> naujos statybos ir/arba kapitalinio remonto ir/arba paprastojo remonto ir/arba rekonstravimo statybos darbų</w:t>
            </w:r>
            <w:r w:rsidR="006974B4" w:rsidRPr="00F33B9B">
              <w:rPr>
                <w:sz w:val="22"/>
                <w:szCs w:val="22"/>
                <w:shd w:val="clear" w:color="auto" w:fill="FFFFFF"/>
              </w:rPr>
              <w:t xml:space="preserve"> </w:t>
            </w:r>
            <w:r w:rsidRPr="00F33B9B">
              <w:rPr>
                <w:sz w:val="22"/>
                <w:szCs w:val="22"/>
                <w:shd w:val="clear" w:color="auto" w:fill="FFFFFF"/>
              </w:rPr>
              <w:t xml:space="preserve"> (</w:t>
            </w:r>
            <w:r w:rsidR="006974B4" w:rsidRPr="00F33B9B">
              <w:rPr>
                <w:rStyle w:val="Komentaronuoroda"/>
                <w:rFonts w:eastAsiaTheme="minorEastAsia"/>
                <w:sz w:val="22"/>
                <w:szCs w:val="22"/>
              </w:rPr>
              <w:t>o</w:t>
            </w:r>
            <w:r w:rsidR="006974B4" w:rsidRPr="00F33B9B">
              <w:rPr>
                <w:sz w:val="22"/>
                <w:szCs w:val="22"/>
              </w:rPr>
              <w:t xml:space="preserve">bjektuose - </w:t>
            </w:r>
            <w:r w:rsidR="00B50A50" w:rsidRPr="00F33B9B">
              <w:rPr>
                <w:sz w:val="22"/>
                <w:szCs w:val="22"/>
                <w:shd w:val="clear" w:color="auto" w:fill="FFFFFF"/>
              </w:rPr>
              <w:t>gyvenamieji ir (ar) negyvenamieji pastatai</w:t>
            </w:r>
            <w:r w:rsidRPr="00F33B9B">
              <w:rPr>
                <w:sz w:val="22"/>
                <w:szCs w:val="22"/>
                <w:shd w:val="clear" w:color="auto" w:fill="FFFFFF"/>
              </w:rPr>
              <w:t xml:space="preserve">), kurių vertė yra ne mažesnė kaip </w:t>
            </w:r>
          </w:p>
          <w:p w14:paraId="3EAADCDD" w14:textId="1759B1AE" w:rsidR="00340F24" w:rsidRPr="00F33B9B" w:rsidRDefault="001943D6" w:rsidP="00340F24">
            <w:pPr>
              <w:autoSpaceDE w:val="0"/>
              <w:autoSpaceDN w:val="0"/>
              <w:adjustRightInd w:val="0"/>
              <w:jc w:val="both"/>
              <w:rPr>
                <w:sz w:val="22"/>
                <w:szCs w:val="22"/>
                <w:shd w:val="clear" w:color="auto" w:fill="FFFFFF"/>
              </w:rPr>
            </w:pPr>
            <w:r w:rsidRPr="00F33B9B">
              <w:rPr>
                <w:sz w:val="22"/>
                <w:szCs w:val="22"/>
                <w:shd w:val="clear" w:color="auto" w:fill="FFFFFF"/>
              </w:rPr>
              <w:t>700</w:t>
            </w:r>
            <w:r w:rsidR="00340F24" w:rsidRPr="00F33B9B">
              <w:rPr>
                <w:sz w:val="22"/>
                <w:szCs w:val="22"/>
                <w:shd w:val="clear" w:color="auto" w:fill="FFFFFF"/>
              </w:rPr>
              <w:t xml:space="preserve"> 000,00 Eur be PVM. </w:t>
            </w:r>
          </w:p>
          <w:p w14:paraId="24D993AE" w14:textId="3BE7CE9F" w:rsidR="00B37C17" w:rsidRPr="00F33B9B" w:rsidRDefault="00340F24" w:rsidP="00340F24">
            <w:pPr>
              <w:autoSpaceDE w:val="0"/>
              <w:autoSpaceDN w:val="0"/>
              <w:adjustRightInd w:val="0"/>
              <w:jc w:val="both"/>
              <w:rPr>
                <w:sz w:val="22"/>
                <w:szCs w:val="22"/>
                <w:shd w:val="clear" w:color="auto" w:fill="FFFFFF"/>
              </w:rPr>
            </w:pPr>
            <w:r w:rsidRPr="00F33B9B">
              <w:rPr>
                <w:sz w:val="22"/>
                <w:szCs w:val="22"/>
                <w:shd w:val="clear" w:color="auto" w:fill="FFFFFF"/>
              </w:rPr>
              <w:t>Pastaba: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A0342E3" w14:textId="573526F4" w:rsidR="00B37C17" w:rsidRPr="00F33B9B" w:rsidRDefault="00B37C17" w:rsidP="00824A32">
            <w:pPr>
              <w:shd w:val="clear" w:color="auto" w:fill="FFFFFF"/>
              <w:spacing w:after="15"/>
              <w:jc w:val="both"/>
              <w:rPr>
                <w:sz w:val="22"/>
                <w:szCs w:val="22"/>
                <w:shd w:val="clear" w:color="auto" w:fill="FFFFFF"/>
              </w:rPr>
            </w:pPr>
            <w:r w:rsidRPr="00F33B9B">
              <w:rPr>
                <w:sz w:val="22"/>
                <w:szCs w:val="22"/>
                <w:shd w:val="clear" w:color="auto" w:fill="FFFFFF"/>
              </w:rPr>
              <w:lastRenderedPageBreak/>
              <w:t xml:space="preserve">Pateikiama: per pastaruosius 5 metus atliktų darbų sąrašas (nurodyti pirkimo objekto </w:t>
            </w:r>
            <w:r w:rsidRPr="00F33B9B">
              <w:rPr>
                <w:sz w:val="22"/>
                <w:szCs w:val="22"/>
                <w:shd w:val="clear" w:color="auto" w:fill="FFFFFF"/>
              </w:rPr>
              <w:lastRenderedPageBreak/>
              <w:t>pavadinimą, objekto trukmę, objekto vertę, užsakovo pavadinimą</w:t>
            </w:r>
            <w:r w:rsidR="00CB6AC0" w:rsidRPr="00F33B9B">
              <w:rPr>
                <w:sz w:val="22"/>
                <w:szCs w:val="22"/>
                <w:shd w:val="clear" w:color="auto" w:fill="FFFFFF"/>
              </w:rPr>
              <w:t xml:space="preserve">, </w:t>
            </w:r>
            <w:r w:rsidR="00824A32" w:rsidRPr="00F33B9B">
              <w:rPr>
                <w:b/>
                <w:bCs/>
                <w:sz w:val="22"/>
                <w:szCs w:val="22"/>
                <w:shd w:val="clear" w:color="auto" w:fill="FFFFFF"/>
              </w:rPr>
              <w:t>statinio statybos rūšį (</w:t>
            </w:r>
            <w:r w:rsidR="00824A32" w:rsidRPr="00F33B9B">
              <w:rPr>
                <w:b/>
                <w:bCs/>
                <w:sz w:val="22"/>
                <w:szCs w:val="22"/>
              </w:rPr>
              <w:t>nauja statyba ir/arba kapitalinis remontas ir/arba paprastasis remontas ir/arba rekonstravimas),</w:t>
            </w:r>
            <w:r w:rsidR="00824A32" w:rsidRPr="00F33B9B">
              <w:rPr>
                <w:sz w:val="22"/>
                <w:szCs w:val="22"/>
                <w:shd w:val="clear" w:color="auto" w:fill="FFFFFF"/>
              </w:rPr>
              <w:t xml:space="preserve"> </w:t>
            </w:r>
            <w:r w:rsidR="00824A32" w:rsidRPr="00F33B9B">
              <w:rPr>
                <w:b/>
                <w:bCs/>
                <w:sz w:val="22"/>
                <w:szCs w:val="22"/>
                <w:shd w:val="clear" w:color="auto" w:fill="FFFFFF"/>
              </w:rPr>
              <w:t>pastatas gyvenamasis ar negyvenamasis)</w:t>
            </w:r>
            <w:r w:rsidR="00824A32" w:rsidRPr="00F33B9B">
              <w:rPr>
                <w:sz w:val="22"/>
                <w:szCs w:val="22"/>
                <w:shd w:val="clear" w:color="auto" w:fill="FFFFFF"/>
              </w:rPr>
              <w:t xml:space="preserve">, </w:t>
            </w:r>
            <w:r w:rsidRPr="00F33B9B">
              <w:rPr>
                <w:sz w:val="22"/>
                <w:szCs w:val="22"/>
                <w:shd w:val="clear" w:color="auto" w:fill="FFFFFF"/>
              </w:rPr>
              <w:t xml:space="preserve"> kartu su užsakovų (tiek viešųjų, tiek privačiųjų) pažymomis, kuriose nurodoma, kad svarbiausių darbų atlikimas ir galutiniai rezultatai buvo tinkami. </w:t>
            </w:r>
          </w:p>
          <w:p w14:paraId="38A8F733" w14:textId="77777777" w:rsidR="006974B4" w:rsidRPr="00F33B9B" w:rsidRDefault="006974B4" w:rsidP="00CB6AC0">
            <w:pPr>
              <w:shd w:val="clear" w:color="auto" w:fill="FFFFFF"/>
              <w:spacing w:after="15"/>
              <w:jc w:val="both"/>
              <w:rPr>
                <w:sz w:val="22"/>
                <w:szCs w:val="22"/>
                <w:shd w:val="clear" w:color="auto" w:fill="FFFFFF"/>
              </w:rPr>
            </w:pPr>
          </w:p>
          <w:p w14:paraId="1D3E77DB" w14:textId="3C549BC2" w:rsidR="006974B4" w:rsidRPr="00F33B9B" w:rsidRDefault="006974B4" w:rsidP="006974B4">
            <w:pPr>
              <w:shd w:val="clear" w:color="auto" w:fill="FFFFFF"/>
              <w:spacing w:after="15"/>
              <w:jc w:val="both"/>
              <w:rPr>
                <w:b/>
                <w:bCs/>
                <w:sz w:val="22"/>
                <w:szCs w:val="22"/>
                <w:lang w:val="pt-PT" w:eastAsia="en-US"/>
              </w:rPr>
            </w:pPr>
            <w:r w:rsidRPr="00F33B9B">
              <w:rPr>
                <w:b/>
                <w:bCs/>
                <w:sz w:val="22"/>
                <w:szCs w:val="22"/>
                <w:lang w:val="pt-PT" w:eastAsia="en-US"/>
              </w:rPr>
              <w:t>Pastaba:</w:t>
            </w:r>
          </w:p>
          <w:p w14:paraId="00AA384C" w14:textId="7ECC1892" w:rsidR="006974B4" w:rsidRPr="00F33B9B" w:rsidRDefault="006974B4" w:rsidP="006974B4">
            <w:pPr>
              <w:shd w:val="clear" w:color="auto" w:fill="FFFFFF"/>
              <w:spacing w:after="15"/>
              <w:jc w:val="both"/>
              <w:rPr>
                <w:b/>
                <w:bCs/>
                <w:sz w:val="22"/>
                <w:szCs w:val="22"/>
                <w:shd w:val="clear" w:color="auto" w:fill="FFFFFF"/>
              </w:rPr>
            </w:pPr>
            <w:r w:rsidRPr="00F33B9B">
              <w:rPr>
                <w:b/>
                <w:bCs/>
                <w:sz w:val="22"/>
                <w:szCs w:val="22"/>
                <w:lang w:val="pt-PT" w:eastAsia="en-US"/>
              </w:rPr>
              <w:t xml:space="preserve">Svarbiausiais darbais bus laikomi </w:t>
            </w:r>
            <w:r w:rsidRPr="00F33B9B">
              <w:rPr>
                <w:b/>
                <w:bCs/>
                <w:sz w:val="22"/>
                <w:szCs w:val="22"/>
              </w:rPr>
              <w:t xml:space="preserve"> naujos statybos ir/arba kapitalinio remonto ir/arba paprastojo remonto ir/arba rekonstravimo statybos darbai</w:t>
            </w:r>
            <w:r w:rsidR="008651EA" w:rsidRPr="00F33B9B">
              <w:rPr>
                <w:b/>
                <w:bCs/>
                <w:sz w:val="22"/>
                <w:szCs w:val="22"/>
              </w:rPr>
              <w:t xml:space="preserve"> </w:t>
            </w:r>
            <w:r w:rsidRPr="00F33B9B">
              <w:rPr>
                <w:b/>
                <w:bCs/>
                <w:sz w:val="22"/>
                <w:szCs w:val="22"/>
                <w:lang w:val="pt-PT" w:eastAsia="en-US"/>
              </w:rPr>
              <w:t>atlikti</w:t>
            </w:r>
            <w:r w:rsidRPr="00F33B9B">
              <w:rPr>
                <w:b/>
                <w:bCs/>
                <w:sz w:val="22"/>
                <w:szCs w:val="22"/>
                <w:shd w:val="clear" w:color="auto" w:fill="FFFFFF"/>
              </w:rPr>
              <w:t xml:space="preserve"> </w:t>
            </w:r>
            <w:r w:rsidRPr="00F33B9B">
              <w:rPr>
                <w:rStyle w:val="Komentaronuoroda"/>
                <w:rFonts w:eastAsiaTheme="minorEastAsia"/>
                <w:b/>
                <w:bCs/>
                <w:sz w:val="22"/>
                <w:szCs w:val="22"/>
              </w:rPr>
              <w:t xml:space="preserve"> o</w:t>
            </w:r>
            <w:r w:rsidRPr="00F33B9B">
              <w:rPr>
                <w:b/>
                <w:bCs/>
                <w:sz w:val="22"/>
                <w:szCs w:val="22"/>
              </w:rPr>
              <w:t>bjektuose -</w:t>
            </w:r>
            <w:r w:rsidR="00824A32" w:rsidRPr="00F33B9B">
              <w:rPr>
                <w:b/>
                <w:bCs/>
                <w:sz w:val="22"/>
                <w:szCs w:val="22"/>
              </w:rPr>
              <w:t xml:space="preserve"> </w:t>
            </w:r>
            <w:r w:rsidRPr="00F33B9B">
              <w:rPr>
                <w:b/>
                <w:bCs/>
                <w:sz w:val="22"/>
                <w:szCs w:val="22"/>
                <w:shd w:val="clear" w:color="auto" w:fill="FFFFFF"/>
              </w:rPr>
              <w:t>gyvenamieji ir (ar) negyvenamieji pastatai.</w:t>
            </w:r>
          </w:p>
          <w:p w14:paraId="7A29CC80" w14:textId="77777777" w:rsidR="00B37C17" w:rsidRPr="00F33B9B" w:rsidRDefault="00B37C17" w:rsidP="00F14A35">
            <w:pPr>
              <w:shd w:val="clear" w:color="auto" w:fill="FFFFFF"/>
              <w:spacing w:after="15"/>
              <w:jc w:val="both"/>
              <w:rPr>
                <w:sz w:val="22"/>
                <w:szCs w:val="22"/>
                <w:lang w:eastAsia="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F33B9B" w:rsidRDefault="006E3FF1" w:rsidP="006E3FF1">
            <w:pPr>
              <w:autoSpaceDE w:val="0"/>
              <w:autoSpaceDN w:val="0"/>
              <w:adjustRightInd w:val="0"/>
              <w:rPr>
                <w:sz w:val="22"/>
                <w:szCs w:val="22"/>
              </w:rPr>
            </w:pPr>
            <w:r w:rsidRPr="00F33B9B">
              <w:rPr>
                <w:sz w:val="22"/>
                <w:szCs w:val="22"/>
              </w:rPr>
              <w:lastRenderedPageBreak/>
              <w:t xml:space="preserve">1) Jeigu pasiūlymą teikia ūkio subjektų grupė – reikalavimą turi atitikti visi </w:t>
            </w:r>
            <w:r w:rsidRPr="00F33B9B">
              <w:rPr>
                <w:sz w:val="22"/>
                <w:szCs w:val="22"/>
              </w:rPr>
              <w:lastRenderedPageBreak/>
              <w:t>ūkio subjektų grupės nariai kartu (ūkio subjektų grupės narių turima patirtis sumuojama), atsižvelgiant į jų prisiimamus įsipareigojimus;</w:t>
            </w:r>
          </w:p>
          <w:p w14:paraId="783962F8" w14:textId="77777777" w:rsidR="006E3FF1" w:rsidRPr="00F33B9B" w:rsidRDefault="006E3FF1" w:rsidP="006E3FF1">
            <w:pPr>
              <w:autoSpaceDE w:val="0"/>
              <w:autoSpaceDN w:val="0"/>
              <w:adjustRightInd w:val="0"/>
              <w:rPr>
                <w:sz w:val="22"/>
                <w:szCs w:val="22"/>
              </w:rPr>
            </w:pPr>
            <w:r w:rsidRPr="00F33B9B">
              <w:rPr>
                <w:sz w:val="22"/>
                <w:szCs w:val="22"/>
              </w:rPr>
              <w:t>2) Tiekėjas gali remtis kitų ūkio subjektų pajėgumais tik tuo atveju, jeigu tie subjektai patys vykdys tą pirkimo sutarties dalį, kuriai reikia jų turimų pajėgumų;</w:t>
            </w:r>
          </w:p>
          <w:p w14:paraId="4C96B503" w14:textId="77777777" w:rsidR="006E3FF1" w:rsidRPr="00F33B9B" w:rsidRDefault="006E3FF1" w:rsidP="006E3FF1">
            <w:pPr>
              <w:autoSpaceDE w:val="0"/>
              <w:autoSpaceDN w:val="0"/>
              <w:adjustRightInd w:val="0"/>
              <w:rPr>
                <w:sz w:val="22"/>
                <w:szCs w:val="22"/>
                <w:lang w:val="en-GB"/>
              </w:rPr>
            </w:pPr>
            <w:r w:rsidRPr="00F33B9B">
              <w:rPr>
                <w:sz w:val="22"/>
                <w:szCs w:val="22"/>
              </w:rPr>
              <w:t>3) Subtiekėjams šis reikalavimas nenustatomas.</w:t>
            </w:r>
          </w:p>
          <w:p w14:paraId="30973E57" w14:textId="77777777" w:rsidR="006E3FF1" w:rsidRPr="00F33B9B" w:rsidRDefault="006E3FF1" w:rsidP="00F14A35">
            <w:pPr>
              <w:autoSpaceDE w:val="0"/>
              <w:autoSpaceDN w:val="0"/>
              <w:adjustRightInd w:val="0"/>
              <w:rPr>
                <w:sz w:val="22"/>
                <w:szCs w:val="22"/>
              </w:rPr>
            </w:pPr>
          </w:p>
        </w:tc>
      </w:tr>
    </w:tbl>
    <w:p w14:paraId="5BB497FC" w14:textId="77777777" w:rsidR="00B37C17" w:rsidRPr="009346F3" w:rsidRDefault="00B37C17" w:rsidP="00B37C17">
      <w:pPr>
        <w:spacing w:before="60" w:after="60" w:line="256" w:lineRule="auto"/>
        <w:jc w:val="center"/>
        <w:rPr>
          <w:rFonts w:ascii="Times New Roman" w:eastAsiaTheme="minorHAnsi" w:hAnsi="Times New Roman" w:cs="Times New Roman"/>
          <w:b/>
          <w:bCs/>
        </w:rPr>
        <w:sectPr w:rsidR="00B37C17" w:rsidRPr="009346F3" w:rsidSect="00B37C17">
          <w:pgSz w:w="12240" w:h="15840"/>
          <w:pgMar w:top="1134" w:right="567" w:bottom="1134" w:left="1701" w:header="720" w:footer="720" w:gutter="0"/>
          <w:pgNumType w:start="21"/>
          <w:cols w:space="720"/>
          <w:titlePg/>
          <w:docGrid w:linePitch="360"/>
        </w:sectPr>
      </w:pPr>
    </w:p>
    <w:p w14:paraId="7C54882B" w14:textId="77777777" w:rsidR="00B37C17" w:rsidRPr="009346F3" w:rsidRDefault="00B37C17" w:rsidP="00B37C17">
      <w:pPr>
        <w:tabs>
          <w:tab w:val="left" w:pos="720"/>
        </w:tabs>
        <w:spacing w:after="0" w:line="240" w:lineRule="auto"/>
        <w:ind w:firstLine="567"/>
        <w:jc w:val="both"/>
        <w:rPr>
          <w:rFonts w:ascii="Times New Roman" w:eastAsia="Calibri" w:hAnsi="Times New Roman" w:cs="Times New Roman"/>
          <w:i/>
          <w:iCs/>
          <w:color w:val="7030A0"/>
          <w:lang w:eastAsia="en-US"/>
        </w:rPr>
      </w:pPr>
    </w:p>
    <w:p w14:paraId="51F8DCD2" w14:textId="77777777" w:rsidR="00B37C17" w:rsidRDefault="00B37C17" w:rsidP="00B37C17">
      <w:pPr>
        <w:pStyle w:val="Sraopastraipa"/>
        <w:spacing w:after="0" w:line="240" w:lineRule="auto"/>
        <w:ind w:left="0" w:firstLine="567"/>
        <w:jc w:val="both"/>
        <w:rPr>
          <w:rFonts w:ascii="Times New Roman" w:eastAsia="Calibri" w:hAnsi="Times New Roman" w:cs="Times New Roman"/>
          <w:lang w:eastAsia="en-US"/>
        </w:rPr>
      </w:pPr>
    </w:p>
    <w:p w14:paraId="533C403A" w14:textId="77777777" w:rsidR="00B37C17" w:rsidRPr="00836E80" w:rsidRDefault="00B37C17" w:rsidP="00CA484E">
      <w:pPr>
        <w:spacing w:after="0" w:line="240" w:lineRule="auto"/>
        <w:contextualSpacing/>
        <w:jc w:val="both"/>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B37C17" w:rsidRPr="00152CD9" w14:paraId="77B9DCF8" w14:textId="77777777" w:rsidTr="00F14A35">
        <w:tc>
          <w:tcPr>
            <w:tcW w:w="812" w:type="dxa"/>
          </w:tcPr>
          <w:p w14:paraId="4978C60A" w14:textId="77777777" w:rsidR="00B37C17" w:rsidRPr="00152CD9" w:rsidRDefault="00B37C17" w:rsidP="00F14A35">
            <w:pPr>
              <w:jc w:val="center"/>
              <w:rPr>
                <w:b/>
                <w:sz w:val="22"/>
                <w:szCs w:val="22"/>
              </w:rPr>
            </w:pPr>
            <w:r w:rsidRPr="00152CD9">
              <w:rPr>
                <w:b/>
                <w:sz w:val="22"/>
                <w:szCs w:val="22"/>
              </w:rPr>
              <w:t>Eil. Nr.</w:t>
            </w:r>
          </w:p>
        </w:tc>
        <w:tc>
          <w:tcPr>
            <w:tcW w:w="4541" w:type="dxa"/>
            <w:vAlign w:val="center"/>
          </w:tcPr>
          <w:p w14:paraId="395246B9" w14:textId="77777777" w:rsidR="00B37C17" w:rsidRPr="00152CD9" w:rsidRDefault="00B37C17" w:rsidP="00F14A35">
            <w:pPr>
              <w:jc w:val="center"/>
              <w:rPr>
                <w:b/>
                <w:sz w:val="22"/>
                <w:szCs w:val="22"/>
              </w:rPr>
            </w:pPr>
            <w:r w:rsidRPr="00152CD9">
              <w:rPr>
                <w:b/>
                <w:sz w:val="22"/>
                <w:szCs w:val="22"/>
              </w:rPr>
              <w:t>Reikalavimai</w:t>
            </w:r>
          </w:p>
        </w:tc>
        <w:tc>
          <w:tcPr>
            <w:tcW w:w="4276" w:type="dxa"/>
            <w:vAlign w:val="center"/>
          </w:tcPr>
          <w:p w14:paraId="246FFFED" w14:textId="77777777" w:rsidR="00B37C17" w:rsidRPr="00152CD9" w:rsidRDefault="00B37C17" w:rsidP="00F14A35">
            <w:pPr>
              <w:jc w:val="center"/>
              <w:rPr>
                <w:b/>
                <w:sz w:val="22"/>
                <w:szCs w:val="22"/>
              </w:rPr>
            </w:pPr>
            <w:r w:rsidRPr="00152CD9">
              <w:rPr>
                <w:b/>
                <w:sz w:val="22"/>
                <w:szCs w:val="22"/>
              </w:rPr>
              <w:t>Patvirtinančių dokumentų sąrašas</w:t>
            </w:r>
          </w:p>
        </w:tc>
      </w:tr>
      <w:tr w:rsidR="00B37C17" w:rsidRPr="00152CD9" w14:paraId="577C3222" w14:textId="77777777" w:rsidTr="00F14A35">
        <w:tc>
          <w:tcPr>
            <w:tcW w:w="812" w:type="dxa"/>
          </w:tcPr>
          <w:p w14:paraId="305F06F0" w14:textId="77777777" w:rsidR="00B37C17" w:rsidRPr="00152CD9" w:rsidRDefault="00B37C17" w:rsidP="00F14A35">
            <w:pPr>
              <w:jc w:val="center"/>
              <w:rPr>
                <w:sz w:val="22"/>
                <w:szCs w:val="22"/>
              </w:rPr>
            </w:pPr>
            <w:r w:rsidRPr="00152CD9">
              <w:rPr>
                <w:sz w:val="22"/>
                <w:szCs w:val="22"/>
              </w:rPr>
              <w:t>1.</w:t>
            </w:r>
          </w:p>
        </w:tc>
        <w:tc>
          <w:tcPr>
            <w:tcW w:w="4541" w:type="dxa"/>
          </w:tcPr>
          <w:p w14:paraId="7BAD0E10" w14:textId="26A4E832" w:rsidR="00B16AAB" w:rsidRDefault="00B16AAB" w:rsidP="00F14A35">
            <w:pPr>
              <w:jc w:val="both"/>
              <w:rPr>
                <w:sz w:val="22"/>
                <w:szCs w:val="22"/>
              </w:rPr>
            </w:pPr>
            <w:r>
              <w:rPr>
                <w:sz w:val="22"/>
                <w:szCs w:val="22"/>
              </w:rPr>
              <w:t>T</w:t>
            </w:r>
            <w:r w:rsidRPr="00B16AAB">
              <w:rPr>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7E8A3D3" w14:textId="77777777" w:rsidR="00214CEE" w:rsidRDefault="00214CEE" w:rsidP="00F14A35">
            <w:pPr>
              <w:jc w:val="both"/>
              <w:rPr>
                <w:sz w:val="22"/>
                <w:szCs w:val="22"/>
              </w:rPr>
            </w:pPr>
          </w:p>
          <w:p w14:paraId="5082626A" w14:textId="1A3880E3" w:rsidR="00E51E4E" w:rsidRPr="00E51E4E" w:rsidRDefault="00E51E4E" w:rsidP="00214CEE">
            <w:pPr>
              <w:jc w:val="both"/>
              <w:rPr>
                <w:b/>
                <w:bCs/>
                <w:sz w:val="22"/>
                <w:szCs w:val="22"/>
              </w:rPr>
            </w:pPr>
            <w:r w:rsidRPr="00E51E4E">
              <w:rPr>
                <w:b/>
                <w:bCs/>
                <w:sz w:val="22"/>
                <w:szCs w:val="22"/>
              </w:rPr>
              <w:t>Pastaba:</w:t>
            </w:r>
          </w:p>
          <w:p w14:paraId="3A88A54D" w14:textId="6B7B1CB1" w:rsidR="00214CEE" w:rsidRPr="002C2BB1" w:rsidRDefault="00214CEE" w:rsidP="00214CEE">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0D85CB8F" w14:textId="2FAA798E" w:rsidR="00214CEE" w:rsidRDefault="007729DE" w:rsidP="00F14A35">
            <w:pPr>
              <w:jc w:val="both"/>
              <w:rPr>
                <w:sz w:val="22"/>
                <w:szCs w:val="22"/>
              </w:rPr>
            </w:pPr>
            <w:r w:rsidRPr="007729DE">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Default="007729DE" w:rsidP="00F14A35">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Pr>
                <w:sz w:val="22"/>
                <w:szCs w:val="22"/>
              </w:rPr>
              <w:t xml:space="preserve">. </w:t>
            </w:r>
          </w:p>
          <w:p w14:paraId="28DD6C04" w14:textId="77777777" w:rsidR="007729DE" w:rsidRDefault="007729DE" w:rsidP="00F14A35">
            <w:pPr>
              <w:jc w:val="both"/>
              <w:rPr>
                <w:sz w:val="22"/>
                <w:szCs w:val="22"/>
              </w:rPr>
            </w:pPr>
          </w:p>
          <w:p w14:paraId="7D18F2C4" w14:textId="77777777" w:rsidR="00E51E4E" w:rsidRPr="00E51E4E" w:rsidRDefault="00E51E4E" w:rsidP="007729DE">
            <w:pPr>
              <w:jc w:val="both"/>
              <w:rPr>
                <w:b/>
                <w:bCs/>
                <w:sz w:val="22"/>
                <w:szCs w:val="22"/>
              </w:rPr>
            </w:pPr>
            <w:r w:rsidRPr="00E51E4E">
              <w:rPr>
                <w:b/>
                <w:bCs/>
                <w:sz w:val="22"/>
                <w:szCs w:val="22"/>
              </w:rPr>
              <w:t>Pastaba:</w:t>
            </w:r>
          </w:p>
          <w:p w14:paraId="1CCF4AFB" w14:textId="1C9DAE87" w:rsidR="007729DE" w:rsidRPr="002C2BB1" w:rsidRDefault="00E51E4E" w:rsidP="007729DE">
            <w:pPr>
              <w:jc w:val="both"/>
              <w:rPr>
                <w:sz w:val="22"/>
                <w:szCs w:val="22"/>
              </w:rPr>
            </w:pPr>
            <w:r w:rsidRPr="00E51E4E">
              <w:rPr>
                <w:sz w:val="22"/>
                <w:szCs w:val="22"/>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w:t>
            </w:r>
            <w:r w:rsidR="00214CEE" w:rsidRPr="00214CEE">
              <w:rPr>
                <w:sz w:val="22"/>
                <w:szCs w:val="22"/>
              </w:rPr>
              <w:t>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29C2FF9" w14:textId="77777777" w:rsidR="00B37C17" w:rsidRPr="009346F3" w:rsidRDefault="00B37C17" w:rsidP="00B37C17">
      <w:pPr>
        <w:pStyle w:val="Sraopastraipa"/>
        <w:spacing w:after="0" w:line="240" w:lineRule="auto"/>
        <w:ind w:left="0" w:firstLine="567"/>
        <w:jc w:val="both"/>
        <w:rPr>
          <w:rFonts w:ascii="Times New Roman" w:eastAsia="Calibri" w:hAnsi="Times New Roman" w:cs="Times New Roman"/>
          <w:lang w:eastAsia="en-US"/>
        </w:rPr>
      </w:pPr>
    </w:p>
    <w:p w14:paraId="4CE93355" w14:textId="77777777" w:rsidR="00B37C17" w:rsidRPr="009346F3" w:rsidRDefault="00B37C17" w:rsidP="00B37C17">
      <w:pPr>
        <w:tabs>
          <w:tab w:val="left" w:pos="709"/>
        </w:tabs>
        <w:spacing w:after="0" w:line="240" w:lineRule="auto"/>
        <w:ind w:firstLine="567"/>
        <w:jc w:val="right"/>
        <w:rPr>
          <w:rFonts w:ascii="Times New Roman" w:eastAsiaTheme="minorHAnsi" w:hAnsi="Times New Roman" w:cs="Times New Roman"/>
          <w:lang w:eastAsia="en-US"/>
        </w:rPr>
      </w:pPr>
    </w:p>
    <w:p w14:paraId="29630F7C" w14:textId="77777777" w:rsidR="00B37C17" w:rsidRPr="009346F3" w:rsidRDefault="00B37C17" w:rsidP="00B37C17">
      <w:pPr>
        <w:spacing w:after="0" w:line="240"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br w:type="textWrapping" w:clear="all"/>
      </w:r>
    </w:p>
    <w:p w14:paraId="5855C616" w14:textId="77777777" w:rsidR="00B37C17" w:rsidRPr="009346F3" w:rsidRDefault="00B37C17" w:rsidP="00B37C17">
      <w:pPr>
        <w:spacing w:after="0" w:line="240" w:lineRule="auto"/>
        <w:jc w:val="center"/>
        <w:rPr>
          <w:rFonts w:ascii="Times New Roman" w:hAnsi="Times New Roman" w:cs="Times New Roman"/>
          <w:b/>
          <w:bCs/>
          <w:smallCaps/>
        </w:rPr>
      </w:pPr>
      <w:r w:rsidRPr="009346F3">
        <w:rPr>
          <w:rFonts w:ascii="Times New Roman" w:eastAsiaTheme="minorHAnsi" w:hAnsi="Times New Roman" w:cs="Times New Roman"/>
          <w:lang w:eastAsia="en-US"/>
        </w:rPr>
        <w:t>__________</w:t>
      </w:r>
    </w:p>
    <w:p w14:paraId="6821DAB9" w14:textId="6DD1FD5C" w:rsidR="00A4599F" w:rsidRPr="00B37C17" w:rsidRDefault="00B37C17" w:rsidP="00B37C17">
      <w:pPr>
        <w:rPr>
          <w:rFonts w:ascii="Times New Roman" w:hAnsi="Times New Roman" w:cs="Times New Roman"/>
          <w:b/>
          <w:bCs/>
          <w:smallCaps/>
          <w:sz w:val="22"/>
          <w:szCs w:val="22"/>
        </w:rPr>
      </w:pPr>
      <w:r w:rsidRPr="009346F3">
        <w:rPr>
          <w:rFonts w:ascii="Times New Roman" w:hAnsi="Times New Roman" w:cs="Times New Roman"/>
          <w:b/>
          <w:bCs/>
          <w:smallCaps/>
          <w:sz w:val="22"/>
          <w:szCs w:val="22"/>
        </w:rPr>
        <w:br w:type="page"/>
      </w: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9" w:name="_Ref38291379"/>
      <w:bookmarkStart w:id="60" w:name="_Ref38291394"/>
      <w:bookmarkStart w:id="61" w:name="_Ref38898251"/>
      <w:bookmarkStart w:id="62" w:name="_Toc132961711"/>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9"/>
      <w:bookmarkEnd w:id="60"/>
      <w:bookmarkEnd w:id="61"/>
      <w:bookmarkEnd w:id="62"/>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w:t>
      </w:r>
      <w:proofErr w:type="spellStart"/>
      <w:r w:rsidRPr="00FD1573">
        <w:rPr>
          <w:rFonts w:ascii="Times New Roman" w:hAnsi="Times New Roman" w:cs="Times New Roman"/>
          <w:sz w:val="22"/>
          <w:szCs w:val="22"/>
        </w:rPr>
        <w:t>xml</w:t>
      </w:r>
      <w:proofErr w:type="spellEnd"/>
      <w:r w:rsidRPr="00FD1573">
        <w:rPr>
          <w:rFonts w:ascii="Times New Roman" w:hAnsi="Times New Roman" w:cs="Times New Roman"/>
          <w:sz w:val="22"/>
          <w:szCs w:val="22"/>
        </w:rPr>
        <w:t xml:space="preserve">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3" w:name="_Ref38540913"/>
      <w:bookmarkStart w:id="64" w:name="_Ref38898051"/>
      <w:bookmarkStart w:id="65" w:name="_Ref38901392"/>
      <w:bookmarkStart w:id="66" w:name="_Toc132961712"/>
      <w:bookmarkStart w:id="67"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3"/>
      <w:bookmarkEnd w:id="64"/>
      <w:bookmarkEnd w:id="65"/>
      <w:bookmarkEnd w:id="66"/>
    </w:p>
    <w:bookmarkEnd w:id="67"/>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8" w:name="_Ref39484039"/>
      <w:bookmarkStart w:id="69" w:name="_Ref40278562"/>
      <w:bookmarkStart w:id="70"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8"/>
      <w:bookmarkEnd w:id="69"/>
      <w:bookmarkEnd w:id="70"/>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72C4D3DF" w14:textId="33BBBD46" w:rsidR="00C2223C" w:rsidRPr="004D2DBF" w:rsidRDefault="009B6F95" w:rsidP="004D2DB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1" w:name="_Ref39586171"/>
      <w:bookmarkStart w:id="72" w:name="_Ref39673580"/>
      <w:bookmarkStart w:id="73" w:name="_Ref39674283"/>
      <w:bookmarkStart w:id="74" w:name="_Toc132961716"/>
      <w:bookmarkStart w:id="75" w:name="_Hlk135900897"/>
    </w:p>
    <w:p w14:paraId="040FB65E" w14:textId="266EDD1A" w:rsidR="00AE422D" w:rsidRPr="003E1256" w:rsidRDefault="00FE3D1F" w:rsidP="003E1256">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lastRenderedPageBreak/>
        <w:t xml:space="preserve">Pirkimo sąlygų </w:t>
      </w:r>
      <w:r w:rsidR="004D2DBF">
        <w:rPr>
          <w:rFonts w:ascii="Times New Roman" w:hAnsi="Times New Roman" w:cs="Times New Roman"/>
          <w:color w:val="auto"/>
          <w:sz w:val="22"/>
          <w:szCs w:val="22"/>
        </w:rPr>
        <w:t>8</w:t>
      </w:r>
      <w:r w:rsidRPr="00A27E7D">
        <w:rPr>
          <w:rFonts w:ascii="Times New Roman" w:hAnsi="Times New Roman" w:cs="Times New Roman"/>
          <w:color w:val="auto"/>
          <w:sz w:val="22"/>
          <w:szCs w:val="22"/>
        </w:rPr>
        <w:t xml:space="preserve"> priedas </w:t>
      </w:r>
      <w:r w:rsidR="008D704D" w:rsidRPr="00A27E7D">
        <w:rPr>
          <w:rFonts w:ascii="Times New Roman" w:hAnsi="Times New Roman" w:cs="Times New Roman"/>
          <w:color w:val="auto"/>
          <w:sz w:val="22"/>
          <w:szCs w:val="22"/>
        </w:rPr>
        <w:t>„Sutarties projektas“</w:t>
      </w:r>
      <w:bookmarkEnd w:id="71"/>
      <w:bookmarkEnd w:id="72"/>
      <w:bookmarkEnd w:id="73"/>
      <w:bookmarkEnd w:id="74"/>
      <w:bookmarkEnd w:id="75"/>
    </w:p>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77777777" w:rsidR="00585373" w:rsidRDefault="00585373" w:rsidP="00FD7307">
      <w:pPr>
        <w:rPr>
          <w:rFonts w:ascii="Times New Roman" w:hAnsi="Times New Roman" w:cs="Times New Roman"/>
          <w:bCs/>
          <w:sz w:val="22"/>
          <w:szCs w:val="22"/>
        </w:rPr>
      </w:pP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380C10D5" w14:textId="77777777" w:rsidR="00C45A0E" w:rsidRDefault="00C45A0E" w:rsidP="00FD7307">
      <w:pPr>
        <w:rPr>
          <w:rFonts w:ascii="Times New Roman" w:hAnsi="Times New Roman" w:cs="Times New Roman"/>
          <w:bCs/>
          <w:sz w:val="22"/>
          <w:szCs w:val="22"/>
        </w:rPr>
      </w:pPr>
    </w:p>
    <w:p w14:paraId="7758689A" w14:textId="77777777" w:rsidR="00C45A0E" w:rsidRDefault="00C45A0E" w:rsidP="00FD7307">
      <w:pPr>
        <w:rPr>
          <w:rFonts w:ascii="Times New Roman" w:hAnsi="Times New Roman" w:cs="Times New Roman"/>
          <w:bCs/>
          <w:sz w:val="22"/>
          <w:szCs w:val="22"/>
        </w:rPr>
      </w:pPr>
    </w:p>
    <w:p w14:paraId="61074A31" w14:textId="77777777" w:rsidR="00C45A0E" w:rsidRDefault="00C45A0E" w:rsidP="00FD7307">
      <w:pPr>
        <w:rPr>
          <w:rFonts w:ascii="Times New Roman" w:hAnsi="Times New Roman" w:cs="Times New Roman"/>
          <w:bCs/>
          <w:sz w:val="22"/>
          <w:szCs w:val="22"/>
        </w:rPr>
      </w:pPr>
    </w:p>
    <w:p w14:paraId="38D41877" w14:textId="77777777" w:rsidR="00C45A0E" w:rsidRDefault="00C45A0E" w:rsidP="00FD7307">
      <w:pPr>
        <w:rPr>
          <w:rFonts w:ascii="Times New Roman" w:hAnsi="Times New Roman" w:cs="Times New Roman"/>
          <w:bCs/>
          <w:sz w:val="22"/>
          <w:szCs w:val="22"/>
        </w:rPr>
      </w:pPr>
    </w:p>
    <w:p w14:paraId="1CDE8CB3" w14:textId="77777777" w:rsidR="00C45A0E" w:rsidRDefault="00C45A0E" w:rsidP="00FD7307">
      <w:pPr>
        <w:rPr>
          <w:rFonts w:ascii="Times New Roman" w:hAnsi="Times New Roman" w:cs="Times New Roman"/>
          <w:bCs/>
          <w:sz w:val="22"/>
          <w:szCs w:val="22"/>
        </w:rPr>
      </w:pPr>
    </w:p>
    <w:p w14:paraId="453AE0B9" w14:textId="77777777" w:rsidR="00C45A0E" w:rsidRDefault="00C45A0E" w:rsidP="00FD7307">
      <w:pPr>
        <w:rPr>
          <w:rFonts w:ascii="Times New Roman" w:hAnsi="Times New Roman" w:cs="Times New Roman"/>
          <w:bCs/>
          <w:sz w:val="22"/>
          <w:szCs w:val="22"/>
        </w:rPr>
      </w:pPr>
    </w:p>
    <w:p w14:paraId="6EB401FF" w14:textId="77777777" w:rsidR="00C45A0E" w:rsidRDefault="00C45A0E" w:rsidP="00FD7307">
      <w:pPr>
        <w:rPr>
          <w:rFonts w:ascii="Times New Roman" w:hAnsi="Times New Roman" w:cs="Times New Roman"/>
          <w:bCs/>
          <w:sz w:val="22"/>
          <w:szCs w:val="22"/>
        </w:rPr>
      </w:pPr>
    </w:p>
    <w:p w14:paraId="262DED3C" w14:textId="77777777" w:rsidR="00C45A0E" w:rsidRDefault="00C45A0E" w:rsidP="00FD7307">
      <w:pPr>
        <w:rPr>
          <w:rFonts w:ascii="Times New Roman" w:hAnsi="Times New Roman" w:cs="Times New Roman"/>
          <w:bCs/>
          <w:sz w:val="22"/>
          <w:szCs w:val="22"/>
        </w:rPr>
      </w:pPr>
    </w:p>
    <w:p w14:paraId="6035465E" w14:textId="77777777" w:rsidR="00C45A0E" w:rsidRDefault="00C45A0E" w:rsidP="00FD7307">
      <w:pPr>
        <w:rPr>
          <w:rFonts w:ascii="Times New Roman" w:hAnsi="Times New Roman" w:cs="Times New Roman"/>
          <w:bCs/>
          <w:sz w:val="22"/>
          <w:szCs w:val="22"/>
        </w:rPr>
      </w:pPr>
    </w:p>
    <w:p w14:paraId="0C61DFCD" w14:textId="77777777" w:rsidR="00C45A0E" w:rsidRDefault="00C45A0E" w:rsidP="00FD7307">
      <w:pPr>
        <w:rPr>
          <w:rFonts w:ascii="Times New Roman" w:hAnsi="Times New Roman" w:cs="Times New Roman"/>
          <w:bCs/>
          <w:sz w:val="22"/>
          <w:szCs w:val="22"/>
        </w:rPr>
      </w:pPr>
    </w:p>
    <w:p w14:paraId="476B30EA" w14:textId="77777777" w:rsidR="00C45A0E" w:rsidRDefault="00C45A0E" w:rsidP="00FD7307">
      <w:pPr>
        <w:rPr>
          <w:rFonts w:ascii="Times New Roman" w:hAnsi="Times New Roman" w:cs="Times New Roman"/>
          <w:bCs/>
          <w:sz w:val="22"/>
          <w:szCs w:val="22"/>
        </w:rPr>
      </w:pPr>
    </w:p>
    <w:p w14:paraId="1EA7BFF9" w14:textId="77777777" w:rsidR="00C45A0E" w:rsidRDefault="00C45A0E" w:rsidP="00FD7307">
      <w:pPr>
        <w:rPr>
          <w:rFonts w:ascii="Times New Roman" w:hAnsi="Times New Roman" w:cs="Times New Roman"/>
          <w:bCs/>
          <w:sz w:val="22"/>
          <w:szCs w:val="22"/>
        </w:rPr>
      </w:pPr>
    </w:p>
    <w:p w14:paraId="52F03738" w14:textId="77777777" w:rsidR="00C45A0E" w:rsidRDefault="00C45A0E" w:rsidP="00FD7307">
      <w:pPr>
        <w:rPr>
          <w:rFonts w:ascii="Times New Roman" w:hAnsi="Times New Roman" w:cs="Times New Roman"/>
          <w:bCs/>
          <w:sz w:val="22"/>
          <w:szCs w:val="22"/>
        </w:rPr>
      </w:pPr>
    </w:p>
    <w:p w14:paraId="1C82ABBA" w14:textId="77777777" w:rsidR="00C45A0E" w:rsidRDefault="00C45A0E" w:rsidP="00FD7307">
      <w:pPr>
        <w:rPr>
          <w:rFonts w:ascii="Times New Roman" w:hAnsi="Times New Roman" w:cs="Times New Roman"/>
          <w:bCs/>
          <w:sz w:val="22"/>
          <w:szCs w:val="22"/>
        </w:rPr>
      </w:pPr>
    </w:p>
    <w:p w14:paraId="70CB2D21" w14:textId="77777777" w:rsidR="00C45A0E" w:rsidRDefault="00C45A0E" w:rsidP="00FD7307">
      <w:pPr>
        <w:rPr>
          <w:rFonts w:ascii="Times New Roman" w:hAnsi="Times New Roman" w:cs="Times New Roman"/>
          <w:bCs/>
          <w:sz w:val="22"/>
          <w:szCs w:val="22"/>
        </w:rPr>
      </w:pPr>
    </w:p>
    <w:p w14:paraId="3B394016" w14:textId="77777777" w:rsidR="00C45A0E" w:rsidRDefault="00C45A0E" w:rsidP="00FD7307">
      <w:pPr>
        <w:rPr>
          <w:rFonts w:ascii="Times New Roman" w:hAnsi="Times New Roman" w:cs="Times New Roman"/>
          <w:bCs/>
          <w:sz w:val="22"/>
          <w:szCs w:val="22"/>
        </w:rPr>
      </w:pPr>
    </w:p>
    <w:p w14:paraId="5820608B" w14:textId="77777777" w:rsidR="00C45A0E" w:rsidRDefault="00C45A0E" w:rsidP="00FD7307">
      <w:pPr>
        <w:rPr>
          <w:rFonts w:ascii="Times New Roman" w:hAnsi="Times New Roman" w:cs="Times New Roman"/>
          <w:bCs/>
          <w:sz w:val="22"/>
          <w:szCs w:val="22"/>
        </w:rPr>
      </w:pPr>
    </w:p>
    <w:p w14:paraId="3077D3C4" w14:textId="77777777" w:rsidR="00C45A0E" w:rsidRDefault="00C45A0E" w:rsidP="00FD7307">
      <w:pPr>
        <w:rPr>
          <w:rFonts w:ascii="Times New Roman" w:hAnsi="Times New Roman" w:cs="Times New Roman"/>
          <w:bCs/>
          <w:sz w:val="22"/>
          <w:szCs w:val="22"/>
        </w:rPr>
      </w:pPr>
    </w:p>
    <w:p w14:paraId="2E582772" w14:textId="77777777" w:rsidR="00C45A0E" w:rsidRDefault="00C45A0E" w:rsidP="00FD7307">
      <w:pPr>
        <w:rPr>
          <w:rFonts w:ascii="Times New Roman" w:hAnsi="Times New Roman" w:cs="Times New Roman"/>
          <w:bCs/>
          <w:sz w:val="22"/>
          <w:szCs w:val="22"/>
        </w:rPr>
      </w:pPr>
    </w:p>
    <w:p w14:paraId="77FC08E6" w14:textId="77777777" w:rsidR="00C45A0E" w:rsidRDefault="00C45A0E" w:rsidP="00FD7307">
      <w:pPr>
        <w:rPr>
          <w:rFonts w:ascii="Times New Roman" w:hAnsi="Times New Roman" w:cs="Times New Roman"/>
          <w:bCs/>
          <w:sz w:val="22"/>
          <w:szCs w:val="22"/>
        </w:rPr>
      </w:pPr>
    </w:p>
    <w:p w14:paraId="44F7E178" w14:textId="77777777" w:rsidR="00C45A0E" w:rsidRDefault="00C45A0E" w:rsidP="00FD7307">
      <w:pPr>
        <w:rPr>
          <w:rFonts w:ascii="Times New Roman" w:hAnsi="Times New Roman" w:cs="Times New Roman"/>
          <w:bCs/>
          <w:sz w:val="22"/>
          <w:szCs w:val="22"/>
        </w:rPr>
      </w:pPr>
    </w:p>
    <w:p w14:paraId="67E9DC02" w14:textId="73AD5410" w:rsidR="000D41DA" w:rsidRPr="003E1256" w:rsidRDefault="000D41DA" w:rsidP="000D41DA">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9</w:t>
      </w:r>
      <w:r w:rsidRPr="00A27E7D">
        <w:rPr>
          <w:rFonts w:ascii="Times New Roman" w:hAnsi="Times New Roman" w:cs="Times New Roman"/>
          <w:color w:val="auto"/>
          <w:sz w:val="22"/>
          <w:szCs w:val="22"/>
        </w:rPr>
        <w:t xml:space="preserve"> priedas</w:t>
      </w:r>
      <w:r w:rsidR="00C45A0E">
        <w:rPr>
          <w:rFonts w:ascii="Times New Roman" w:hAnsi="Times New Roman" w:cs="Times New Roman"/>
          <w:color w:val="auto"/>
          <w:sz w:val="22"/>
          <w:szCs w:val="22"/>
        </w:rPr>
        <w:t xml:space="preserve"> „</w:t>
      </w:r>
      <w:r w:rsidR="00C45A0E" w:rsidRPr="00C45A0E">
        <w:rPr>
          <w:rFonts w:ascii="Times New Roman" w:hAnsi="Times New Roman" w:cs="Times New Roman"/>
          <w:color w:val="auto"/>
          <w:sz w:val="22"/>
          <w:szCs w:val="22"/>
        </w:rPr>
        <w:t>Mokslo paskirties pastato, Kalno g. 2, Virbalyje, atnaujinimo (modernizavimo) projektas</w:t>
      </w:r>
      <w:r w:rsidRPr="00A27E7D">
        <w:rPr>
          <w:rFonts w:ascii="Times New Roman" w:hAnsi="Times New Roman" w:cs="Times New Roman"/>
          <w:color w:val="auto"/>
          <w:sz w:val="22"/>
          <w:szCs w:val="22"/>
        </w:rPr>
        <w:t>“</w:t>
      </w:r>
    </w:p>
    <w:p w14:paraId="5030A558" w14:textId="77777777" w:rsidR="00585373" w:rsidRDefault="00585373" w:rsidP="00FD7307">
      <w:pPr>
        <w:rPr>
          <w:rFonts w:ascii="Times New Roman" w:hAnsi="Times New Roman" w:cs="Times New Roman"/>
          <w:bCs/>
          <w:sz w:val="22"/>
          <w:szCs w:val="22"/>
        </w:rPr>
      </w:pPr>
    </w:p>
    <w:p w14:paraId="4E60CD32" w14:textId="4328BA93" w:rsidR="00585373" w:rsidRDefault="00C45A0E" w:rsidP="00C45A0E">
      <w:pPr>
        <w:jc w:val="both"/>
        <w:rPr>
          <w:rFonts w:ascii="Times New Roman" w:hAnsi="Times New Roman" w:cs="Times New Roman"/>
          <w:bCs/>
          <w:sz w:val="22"/>
          <w:szCs w:val="22"/>
        </w:rPr>
      </w:pPr>
      <w:r>
        <w:rPr>
          <w:rFonts w:ascii="Times New Roman" w:hAnsi="Times New Roman" w:cs="Times New Roman"/>
          <w:sz w:val="22"/>
          <w:szCs w:val="22"/>
        </w:rPr>
        <w:t>„</w:t>
      </w:r>
      <w:r w:rsidRPr="00C45A0E">
        <w:rPr>
          <w:rFonts w:ascii="Times New Roman" w:hAnsi="Times New Roman" w:cs="Times New Roman"/>
          <w:sz w:val="22"/>
          <w:szCs w:val="22"/>
        </w:rPr>
        <w:t>Mokslo paskirties pastato, Kalno g. 2, Virbalyje, atnaujinimo (modernizavimo) projektas</w:t>
      </w:r>
      <w:r w:rsidRPr="00A27E7D">
        <w:rPr>
          <w:rFonts w:ascii="Times New Roman" w:hAnsi="Times New Roman" w:cs="Times New Roman"/>
          <w:sz w:val="22"/>
          <w:szCs w:val="22"/>
        </w:rPr>
        <w:t>“</w:t>
      </w:r>
      <w:r>
        <w:rPr>
          <w:rFonts w:ascii="Times New Roman" w:hAnsi="Times New Roman" w:cs="Times New Roman"/>
          <w:sz w:val="22"/>
          <w:szCs w:val="22"/>
        </w:rPr>
        <w:t xml:space="preserve"> </w:t>
      </w:r>
      <w:r w:rsidRPr="00A27E7D">
        <w:rPr>
          <w:rFonts w:ascii="Times New Roman" w:hAnsi="Times New Roman" w:cs="Times New Roman"/>
          <w:bCs/>
          <w:sz w:val="22"/>
          <w:szCs w:val="22"/>
        </w:rPr>
        <w:t>pateikiamas papildomai prie pirkimo dokumentų</w:t>
      </w: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58497F6B" w14:textId="77777777" w:rsidR="00EA0C72" w:rsidRDefault="00EA0C72" w:rsidP="00E46BE5">
      <w:pPr>
        <w:rPr>
          <w:rFonts w:ascii="Times New Roman" w:hAnsi="Times New Roman" w:cs="Times New Roman"/>
          <w:bCs/>
          <w:sz w:val="22"/>
          <w:szCs w:val="22"/>
        </w:rPr>
      </w:pPr>
    </w:p>
    <w:p w14:paraId="1769FD99" w14:textId="77777777" w:rsidR="00EA0C72" w:rsidRDefault="00EA0C72" w:rsidP="00E46BE5">
      <w:pPr>
        <w:rPr>
          <w:rFonts w:ascii="Times New Roman" w:hAnsi="Times New Roman" w:cs="Times New Roman"/>
          <w:bCs/>
          <w:sz w:val="22"/>
          <w:szCs w:val="22"/>
        </w:rPr>
      </w:pPr>
    </w:p>
    <w:p w14:paraId="26882BE1" w14:textId="77777777" w:rsidR="00EA0C72" w:rsidRDefault="00EA0C72" w:rsidP="00E46BE5">
      <w:pPr>
        <w:rPr>
          <w:rFonts w:ascii="Times New Roman" w:hAnsi="Times New Roman" w:cs="Times New Roman"/>
          <w:bCs/>
          <w:sz w:val="22"/>
          <w:szCs w:val="22"/>
        </w:rPr>
      </w:pPr>
    </w:p>
    <w:p w14:paraId="42143140" w14:textId="77777777" w:rsidR="00EA0C72" w:rsidRDefault="00EA0C72" w:rsidP="00E46BE5">
      <w:pPr>
        <w:rPr>
          <w:rFonts w:ascii="Times New Roman" w:hAnsi="Times New Roman" w:cs="Times New Roman"/>
          <w:bCs/>
          <w:sz w:val="22"/>
          <w:szCs w:val="22"/>
        </w:rPr>
      </w:pPr>
    </w:p>
    <w:p w14:paraId="1D196BA8" w14:textId="77777777" w:rsidR="00EA0C72" w:rsidRDefault="00EA0C72" w:rsidP="00E46BE5">
      <w:pPr>
        <w:rPr>
          <w:rFonts w:ascii="Times New Roman" w:hAnsi="Times New Roman" w:cs="Times New Roman"/>
          <w:bCs/>
          <w:sz w:val="22"/>
          <w:szCs w:val="22"/>
        </w:rPr>
      </w:pPr>
    </w:p>
    <w:p w14:paraId="089DF555" w14:textId="77777777" w:rsidR="00EA0C72" w:rsidRDefault="00EA0C72" w:rsidP="00E46BE5">
      <w:pPr>
        <w:rPr>
          <w:rFonts w:ascii="Times New Roman" w:hAnsi="Times New Roman" w:cs="Times New Roman"/>
          <w:bCs/>
          <w:sz w:val="22"/>
          <w:szCs w:val="22"/>
        </w:rPr>
      </w:pPr>
    </w:p>
    <w:p w14:paraId="69BE609F" w14:textId="77777777" w:rsidR="00EA0C72" w:rsidRDefault="00EA0C72" w:rsidP="00E46BE5">
      <w:pPr>
        <w:rPr>
          <w:rFonts w:ascii="Times New Roman" w:hAnsi="Times New Roman" w:cs="Times New Roman"/>
          <w:bCs/>
          <w:sz w:val="22"/>
          <w:szCs w:val="22"/>
        </w:rPr>
      </w:pPr>
    </w:p>
    <w:p w14:paraId="64F5F639" w14:textId="77777777" w:rsidR="00027739" w:rsidRDefault="00027739" w:rsidP="00E46BE5">
      <w:pPr>
        <w:rPr>
          <w:rFonts w:ascii="Times New Roman" w:hAnsi="Times New Roman" w:cs="Times New Roman"/>
          <w:bCs/>
          <w:sz w:val="22"/>
          <w:szCs w:val="22"/>
        </w:rPr>
      </w:pPr>
    </w:p>
    <w:p w14:paraId="04B7A3D2" w14:textId="3D2A07E0" w:rsidR="00027739" w:rsidRDefault="00027739" w:rsidP="00027739">
      <w:pPr>
        <w:jc w:val="right"/>
        <w:rPr>
          <w:rFonts w:ascii="Times New Roman" w:hAnsi="Times New Roman" w:cs="Times New Roman"/>
          <w:bCs/>
          <w:sz w:val="22"/>
          <w:szCs w:val="22"/>
        </w:rPr>
      </w:pPr>
      <w:r w:rsidRPr="00A27E7D">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9</w:t>
      </w:r>
      <w:r w:rsidRPr="00A27E7D">
        <w:rPr>
          <w:rFonts w:ascii="Times New Roman" w:hAnsi="Times New Roman" w:cs="Times New Roman"/>
          <w:sz w:val="22"/>
          <w:szCs w:val="22"/>
        </w:rPr>
        <w:t xml:space="preserve"> priedas „</w:t>
      </w: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sz w:val="22"/>
          <w:szCs w:val="22"/>
        </w:rPr>
        <w:t>“</w:t>
      </w:r>
    </w:p>
    <w:p w14:paraId="6B93FC97" w14:textId="673AD8F6" w:rsidR="00027739" w:rsidRDefault="00027739" w:rsidP="00E46BE5">
      <w:pPr>
        <w:rPr>
          <w:rFonts w:ascii="Times New Roman" w:hAnsi="Times New Roman" w:cs="Times New Roman"/>
          <w:bCs/>
          <w:sz w:val="22"/>
          <w:szCs w:val="22"/>
        </w:rPr>
      </w:pP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bCs/>
          <w:sz w:val="22"/>
          <w:szCs w:val="22"/>
        </w:rPr>
        <w:t xml:space="preserve"> pateikiamas papildomai prie pirkimo dokumentų</w:t>
      </w:r>
    </w:p>
    <w:p w14:paraId="7B715DA5" w14:textId="77777777" w:rsidR="00027739" w:rsidRDefault="00027739" w:rsidP="00E46BE5">
      <w:pPr>
        <w:rPr>
          <w:rFonts w:ascii="Times New Roman" w:hAnsi="Times New Roman" w:cs="Times New Roman"/>
          <w:bCs/>
          <w:sz w:val="22"/>
          <w:szCs w:val="22"/>
        </w:rPr>
      </w:pPr>
    </w:p>
    <w:p w14:paraId="62878EBF" w14:textId="77777777" w:rsidR="00EA0C72" w:rsidRPr="00FD7307" w:rsidRDefault="00EA0C72" w:rsidP="00EA0C72">
      <w:pPr>
        <w:jc w:val="right"/>
        <w:rPr>
          <w:rFonts w:ascii="Times New Roman" w:hAnsi="Times New Roman" w:cs="Times New Roman"/>
          <w:bCs/>
          <w:sz w:val="22"/>
          <w:szCs w:val="22"/>
        </w:rPr>
      </w:pPr>
    </w:p>
    <w:sectPr w:rsidR="00EA0C72" w:rsidRPr="00FD7307" w:rsidSect="00FD46C9">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B124A" w14:textId="77777777" w:rsidR="005A0E58" w:rsidRDefault="005A0E58" w:rsidP="00D05666">
      <w:r>
        <w:separator/>
      </w:r>
    </w:p>
  </w:endnote>
  <w:endnote w:type="continuationSeparator" w:id="0">
    <w:p w14:paraId="02C4FF15" w14:textId="77777777" w:rsidR="005A0E58" w:rsidRDefault="005A0E58" w:rsidP="00D05666">
      <w:r>
        <w:continuationSeparator/>
      </w:r>
    </w:p>
  </w:endnote>
  <w:endnote w:type="continuationNotice" w:id="1">
    <w:p w14:paraId="26E6D5C5" w14:textId="77777777" w:rsidR="005A0E58" w:rsidRDefault="005A0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499B" w14:textId="77777777" w:rsidR="005A0E58" w:rsidRDefault="005A0E58" w:rsidP="00D05666">
      <w:r>
        <w:separator/>
      </w:r>
    </w:p>
  </w:footnote>
  <w:footnote w:type="continuationSeparator" w:id="0">
    <w:p w14:paraId="07784D8C" w14:textId="77777777" w:rsidR="005A0E58" w:rsidRDefault="005A0E58" w:rsidP="00D05666">
      <w:r>
        <w:continuationSeparator/>
      </w:r>
    </w:p>
  </w:footnote>
  <w:footnote w:type="continuationNotice" w:id="1">
    <w:p w14:paraId="16B108D7" w14:textId="77777777" w:rsidR="005A0E58" w:rsidRDefault="005A0E58">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5909AB" w14:textId="77777777" w:rsidR="00B37C17" w:rsidRDefault="00B37C17" w:rsidP="00B37C1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D4C1F5" w14:textId="77777777" w:rsidR="00B37C17" w:rsidRDefault="00B37C17" w:rsidP="00B37C1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74D1A"/>
    <w:multiLevelType w:val="multilevel"/>
    <w:tmpl w:val="45041B22"/>
    <w:lvl w:ilvl="0">
      <w:start w:val="72"/>
      <w:numFmt w:val="decimal"/>
      <w:lvlText w:val="%1."/>
      <w:lvlJc w:val="left"/>
      <w:pPr>
        <w:ind w:left="630" w:hanging="630"/>
      </w:pPr>
      <w:rPr>
        <w:rFonts w:cs="Arial Unicode MS" w:hint="default"/>
      </w:rPr>
    </w:lvl>
    <w:lvl w:ilvl="1">
      <w:start w:val="1"/>
      <w:numFmt w:val="decimal"/>
      <w:lvlText w:val="70.%2."/>
      <w:lvlJc w:val="left"/>
      <w:pPr>
        <w:ind w:left="720" w:hanging="360"/>
      </w:pPr>
      <w:rPr>
        <w:rFonts w:hint="default"/>
      </w:rPr>
    </w:lvl>
    <w:lvl w:ilvl="2">
      <w:start w:val="1"/>
      <w:numFmt w:val="decimal"/>
      <w:lvlText w:val="%1.%2.%3."/>
      <w:lvlJc w:val="left"/>
      <w:pPr>
        <w:ind w:left="1080" w:hanging="1080"/>
      </w:pPr>
      <w:rPr>
        <w:rFonts w:cs="Arial Unicode MS" w:hint="default"/>
      </w:rPr>
    </w:lvl>
    <w:lvl w:ilvl="3">
      <w:start w:val="1"/>
      <w:numFmt w:val="decimal"/>
      <w:lvlText w:val="%1.%2.%3.%4."/>
      <w:lvlJc w:val="left"/>
      <w:pPr>
        <w:ind w:left="1440" w:hanging="1440"/>
      </w:pPr>
      <w:rPr>
        <w:rFonts w:cs="Arial Unicode MS" w:hint="default"/>
      </w:rPr>
    </w:lvl>
    <w:lvl w:ilvl="4">
      <w:start w:val="1"/>
      <w:numFmt w:val="decimal"/>
      <w:lvlText w:val="%1.%2.%3.%4.%5."/>
      <w:lvlJc w:val="left"/>
      <w:pPr>
        <w:ind w:left="1440" w:hanging="1440"/>
      </w:pPr>
      <w:rPr>
        <w:rFonts w:cs="Arial Unicode MS" w:hint="default"/>
      </w:rPr>
    </w:lvl>
    <w:lvl w:ilvl="5">
      <w:start w:val="1"/>
      <w:numFmt w:val="decimal"/>
      <w:lvlText w:val="%1.%2.%3.%4.%5.%6."/>
      <w:lvlJc w:val="left"/>
      <w:pPr>
        <w:ind w:left="1800" w:hanging="1800"/>
      </w:pPr>
      <w:rPr>
        <w:rFonts w:cs="Arial Unicode MS" w:hint="default"/>
      </w:rPr>
    </w:lvl>
    <w:lvl w:ilvl="6">
      <w:start w:val="1"/>
      <w:numFmt w:val="decimal"/>
      <w:lvlText w:val="%1.%2.%3.%4.%5.%6.%7."/>
      <w:lvlJc w:val="left"/>
      <w:pPr>
        <w:ind w:left="2160" w:hanging="2160"/>
      </w:pPr>
      <w:rPr>
        <w:rFonts w:cs="Arial Unicode MS" w:hint="default"/>
      </w:rPr>
    </w:lvl>
    <w:lvl w:ilvl="7">
      <w:start w:val="1"/>
      <w:numFmt w:val="decimal"/>
      <w:lvlText w:val="%1.%2.%3.%4.%5.%6.%7.%8."/>
      <w:lvlJc w:val="left"/>
      <w:pPr>
        <w:ind w:left="2520" w:hanging="2520"/>
      </w:pPr>
      <w:rPr>
        <w:rFonts w:cs="Arial Unicode MS" w:hint="default"/>
      </w:rPr>
    </w:lvl>
    <w:lvl w:ilvl="8">
      <w:start w:val="1"/>
      <w:numFmt w:val="decimal"/>
      <w:lvlText w:val="%1.%2.%3.%4.%5.%6.%7.%8.%9."/>
      <w:lvlJc w:val="left"/>
      <w:pPr>
        <w:ind w:left="2880" w:hanging="2880"/>
      </w:pPr>
      <w:rPr>
        <w:rFonts w:cs="Arial Unicode M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3"/>
  </w:num>
  <w:num w:numId="2" w16cid:durableId="1780566261">
    <w:abstractNumId w:val="1"/>
  </w:num>
  <w:num w:numId="3" w16cid:durableId="65803299">
    <w:abstractNumId w:val="10"/>
  </w:num>
  <w:num w:numId="4" w16cid:durableId="1073158602">
    <w:abstractNumId w:val="16"/>
  </w:num>
  <w:num w:numId="5" w16cid:durableId="755975797">
    <w:abstractNumId w:val="13"/>
  </w:num>
  <w:num w:numId="6" w16cid:durableId="332221957">
    <w:abstractNumId w:val="8"/>
  </w:num>
  <w:num w:numId="7" w16cid:durableId="636184999">
    <w:abstractNumId w:val="21"/>
  </w:num>
  <w:num w:numId="8" w16cid:durableId="886456422">
    <w:abstractNumId w:val="18"/>
  </w:num>
  <w:num w:numId="9" w16cid:durableId="1587953500">
    <w:abstractNumId w:val="19"/>
  </w:num>
  <w:num w:numId="10" w16cid:durableId="1428310417">
    <w:abstractNumId w:val="17"/>
  </w:num>
  <w:num w:numId="11" w16cid:durableId="1054818501">
    <w:abstractNumId w:val="6"/>
  </w:num>
  <w:num w:numId="12" w16cid:durableId="700400414">
    <w:abstractNumId w:val="15"/>
  </w:num>
  <w:num w:numId="13" w16cid:durableId="1641308043">
    <w:abstractNumId w:val="9"/>
  </w:num>
  <w:num w:numId="14" w16cid:durableId="1477143106">
    <w:abstractNumId w:val="11"/>
  </w:num>
  <w:num w:numId="15" w16cid:durableId="158543294">
    <w:abstractNumId w:val="14"/>
  </w:num>
  <w:num w:numId="16" w16cid:durableId="13459557">
    <w:abstractNumId w:val="0"/>
  </w:num>
  <w:num w:numId="17" w16cid:durableId="881021000">
    <w:abstractNumId w:val="4"/>
  </w:num>
  <w:num w:numId="18" w16cid:durableId="281695810">
    <w:abstractNumId w:val="12"/>
  </w:num>
  <w:num w:numId="19" w16cid:durableId="1131629906">
    <w:abstractNumId w:val="20"/>
  </w:num>
  <w:num w:numId="20" w16cid:durableId="824246967">
    <w:abstractNumId w:val="5"/>
  </w:num>
  <w:num w:numId="21" w16cid:durableId="223563708">
    <w:abstractNumId w:val="7"/>
  </w:num>
  <w:num w:numId="22" w16cid:durableId="1377969073">
    <w:abstractNumId w:val="22"/>
  </w:num>
  <w:num w:numId="23" w16cid:durableId="154201553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27739"/>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1DA"/>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AA3"/>
    <w:rsid w:val="000F4B8F"/>
    <w:rsid w:val="000F513D"/>
    <w:rsid w:val="000F5948"/>
    <w:rsid w:val="000F6A50"/>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3D6"/>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62E"/>
    <w:rsid w:val="001C7F48"/>
    <w:rsid w:val="001D17B8"/>
    <w:rsid w:val="001D2623"/>
    <w:rsid w:val="001D2CB6"/>
    <w:rsid w:val="001D33E3"/>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6B2E"/>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0E2"/>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3FF0"/>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AE"/>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2DBF"/>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1A39"/>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529"/>
    <w:rsid w:val="005753B6"/>
    <w:rsid w:val="00575DFE"/>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0E58"/>
    <w:rsid w:val="005A195F"/>
    <w:rsid w:val="005A2704"/>
    <w:rsid w:val="005A2AC1"/>
    <w:rsid w:val="005A2B07"/>
    <w:rsid w:val="005A3D85"/>
    <w:rsid w:val="005A58E6"/>
    <w:rsid w:val="005A6465"/>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3B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E41"/>
    <w:rsid w:val="006C0F06"/>
    <w:rsid w:val="006C176F"/>
    <w:rsid w:val="006C1CEA"/>
    <w:rsid w:val="006C2C31"/>
    <w:rsid w:val="006C2E30"/>
    <w:rsid w:val="006C2ED7"/>
    <w:rsid w:val="006C3017"/>
    <w:rsid w:val="006C3B38"/>
    <w:rsid w:val="006C4A69"/>
    <w:rsid w:val="006C4B06"/>
    <w:rsid w:val="006C4D14"/>
    <w:rsid w:val="006C4DA5"/>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8DA"/>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525E"/>
    <w:rsid w:val="00706291"/>
    <w:rsid w:val="0070681D"/>
    <w:rsid w:val="00706BD5"/>
    <w:rsid w:val="00706F4D"/>
    <w:rsid w:val="00707712"/>
    <w:rsid w:val="007101B7"/>
    <w:rsid w:val="00710F05"/>
    <w:rsid w:val="0071157E"/>
    <w:rsid w:val="007117A7"/>
    <w:rsid w:val="0071195D"/>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8D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8AD"/>
    <w:rsid w:val="007A6E52"/>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6DBB"/>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2C81"/>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BD4"/>
    <w:rsid w:val="008C7C8C"/>
    <w:rsid w:val="008D03B2"/>
    <w:rsid w:val="008D07EC"/>
    <w:rsid w:val="008D0A7E"/>
    <w:rsid w:val="008D0B1B"/>
    <w:rsid w:val="008D10F7"/>
    <w:rsid w:val="008D114E"/>
    <w:rsid w:val="008D1798"/>
    <w:rsid w:val="008D181A"/>
    <w:rsid w:val="008D2C3D"/>
    <w:rsid w:val="008D2D3D"/>
    <w:rsid w:val="008D2D94"/>
    <w:rsid w:val="008D3187"/>
    <w:rsid w:val="008D3752"/>
    <w:rsid w:val="008D39DB"/>
    <w:rsid w:val="008D3AE8"/>
    <w:rsid w:val="008D454C"/>
    <w:rsid w:val="008D4888"/>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D7D7C"/>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C11"/>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0B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1FF1"/>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67"/>
    <w:rsid w:val="00AC69AA"/>
    <w:rsid w:val="00AC6CCC"/>
    <w:rsid w:val="00AC6F14"/>
    <w:rsid w:val="00AC705F"/>
    <w:rsid w:val="00AC7412"/>
    <w:rsid w:val="00AC7575"/>
    <w:rsid w:val="00AC7C29"/>
    <w:rsid w:val="00AD010C"/>
    <w:rsid w:val="00AD0431"/>
    <w:rsid w:val="00AD0911"/>
    <w:rsid w:val="00AD0F22"/>
    <w:rsid w:val="00AD10C0"/>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315"/>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AC8"/>
    <w:rsid w:val="00B27AE2"/>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6A2"/>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5A0E"/>
    <w:rsid w:val="00C46663"/>
    <w:rsid w:val="00C468E9"/>
    <w:rsid w:val="00C47599"/>
    <w:rsid w:val="00C476FC"/>
    <w:rsid w:val="00C477E1"/>
    <w:rsid w:val="00C47CE7"/>
    <w:rsid w:val="00C504F9"/>
    <w:rsid w:val="00C50B8F"/>
    <w:rsid w:val="00C512B8"/>
    <w:rsid w:val="00C515B6"/>
    <w:rsid w:val="00C51A46"/>
    <w:rsid w:val="00C52086"/>
    <w:rsid w:val="00C52854"/>
    <w:rsid w:val="00C52A24"/>
    <w:rsid w:val="00C53492"/>
    <w:rsid w:val="00C544C8"/>
    <w:rsid w:val="00C54574"/>
    <w:rsid w:val="00C56765"/>
    <w:rsid w:val="00C5750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84A"/>
    <w:rsid w:val="00CC0E46"/>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00"/>
    <w:rsid w:val="00CE399B"/>
    <w:rsid w:val="00CE3BB2"/>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4A9E"/>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14D"/>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27"/>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72"/>
    <w:rsid w:val="00EA0CD1"/>
    <w:rsid w:val="00EA100E"/>
    <w:rsid w:val="00EA141A"/>
    <w:rsid w:val="00EA1790"/>
    <w:rsid w:val="00EA256A"/>
    <w:rsid w:val="00EA4193"/>
    <w:rsid w:val="00EA4970"/>
    <w:rsid w:val="00EA4E23"/>
    <w:rsid w:val="00EA56A6"/>
    <w:rsid w:val="00EA6573"/>
    <w:rsid w:val="00EA6C50"/>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4EA0"/>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67D"/>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3B9B"/>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0A8"/>
    <w:rsid w:val="00FA5216"/>
    <w:rsid w:val="00FA56CE"/>
    <w:rsid w:val="00FA5EA4"/>
    <w:rsid w:val="00FA66FC"/>
    <w:rsid w:val="00FA6816"/>
    <w:rsid w:val="00FA7142"/>
    <w:rsid w:val="00FA7269"/>
    <w:rsid w:val="00FA75F8"/>
    <w:rsid w:val="00FA7D78"/>
    <w:rsid w:val="00FB0339"/>
    <w:rsid w:val="00FB059B"/>
    <w:rsid w:val="00FB0CF7"/>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E79BF"/>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grida.stadaliene@vilkaviskis.lt"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mailto:ingrida.stadaliene@vilkaviskis.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27729</Words>
  <Characters>15807</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2025-10-30T07:44:00Z</dcterms:created>
  <dcterms:modified xsi:type="dcterms:W3CDTF">2025-12-08T11:48:00Z</dcterms:modified>
</cp:coreProperties>
</file>